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5931C" w14:textId="77777777" w:rsidR="00F756EE" w:rsidRDefault="002F6255" w:rsidP="002F6255">
      <w:pPr>
        <w:pStyle w:val="Titel"/>
        <w:spacing w:before="120" w:after="0"/>
        <w:rPr>
          <w:spacing w:val="5"/>
        </w:rPr>
      </w:pPr>
      <w:r w:rsidRPr="002F6255">
        <w:rPr>
          <w:spacing w:val="5"/>
        </w:rPr>
        <w:t>PREISERMITTLUNGSBL</w:t>
      </w:r>
      <w:r w:rsidR="00F756EE">
        <w:rPr>
          <w:spacing w:val="5"/>
        </w:rPr>
        <w:t>ATT 2:</w:t>
      </w:r>
    </w:p>
    <w:p w14:paraId="0DD971BE" w14:textId="77777777" w:rsidR="002F6255" w:rsidRDefault="00F756EE" w:rsidP="00B6212C">
      <w:pPr>
        <w:pStyle w:val="Titel"/>
        <w:spacing w:after="40"/>
        <w:rPr>
          <w:spacing w:val="5"/>
        </w:rPr>
      </w:pPr>
      <w:r>
        <w:rPr>
          <w:spacing w:val="5"/>
        </w:rPr>
        <w:t>AUFGLIEDERUNG WICHTIGER EINHEITSPREISE</w:t>
      </w:r>
    </w:p>
    <w:p w14:paraId="69ED2DF5" w14:textId="77777777" w:rsidR="002F6255" w:rsidRPr="00770BEB" w:rsidRDefault="002F6255" w:rsidP="00B6212C">
      <w:pPr>
        <w:pStyle w:val="Titel"/>
        <w:spacing w:after="200"/>
        <w:rPr>
          <w:spacing w:val="5"/>
          <w:sz w:val="20"/>
          <w:szCs w:val="20"/>
        </w:rPr>
      </w:pPr>
      <w:r w:rsidRPr="00770BEB">
        <w:rPr>
          <w:spacing w:val="5"/>
          <w:sz w:val="20"/>
          <w:szCs w:val="20"/>
        </w:rPr>
        <w:t>[Anlage zum Angebot]</w:t>
      </w:r>
    </w:p>
    <w:tbl>
      <w:tblPr>
        <w:tblW w:w="0" w:type="auto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1984"/>
        <w:gridCol w:w="1134"/>
      </w:tblGrid>
      <w:tr w:rsidR="002F6255" w:rsidRPr="006D6710" w14:paraId="57B66D22" w14:textId="77777777" w:rsidTr="002F6255">
        <w:trPr>
          <w:cantSplit/>
          <w:trHeight w:val="567"/>
        </w:trPr>
        <w:tc>
          <w:tcPr>
            <w:tcW w:w="6521" w:type="dxa"/>
          </w:tcPr>
          <w:p w14:paraId="4B090916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</w:p>
          <w:p w14:paraId="34AE7F36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0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984" w:type="dxa"/>
          </w:tcPr>
          <w:p w14:paraId="25531BE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00613160" w14:textId="1FECCDFE" w:rsidR="002F6255" w:rsidRPr="00DC73B0" w:rsidRDefault="00AF6C07" w:rsidP="00DC73B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 w:rsidRPr="00AF6C07">
              <w:rPr>
                <w:rFonts w:ascii="Arial" w:hAnsi="Arial" w:cs="Arial"/>
                <w:b/>
                <w:bCs/>
                <w:sz w:val="20"/>
              </w:rPr>
              <w:t>GMH VOB OV 001-26 MF</w:t>
            </w:r>
          </w:p>
        </w:tc>
        <w:tc>
          <w:tcPr>
            <w:tcW w:w="1134" w:type="dxa"/>
          </w:tcPr>
          <w:p w14:paraId="2BAFF0E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17BA0DF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1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</w:tr>
      <w:tr w:rsidR="002F6255" w:rsidRPr="006D6710" w14:paraId="2CC8BEEA" w14:textId="77777777" w:rsidTr="002F6255">
        <w:trPr>
          <w:cantSplit/>
          <w:trHeight w:val="851"/>
        </w:trPr>
        <w:tc>
          <w:tcPr>
            <w:tcW w:w="9639" w:type="dxa"/>
            <w:gridSpan w:val="3"/>
          </w:tcPr>
          <w:p w14:paraId="0C85983B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</w:p>
          <w:p w14:paraId="7C2DD1F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bookmarkStart w:id="2" w:name="Bau1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  <w:p w14:paraId="0DD9CD26" w14:textId="77777777" w:rsidR="00A36012" w:rsidRPr="00DC73B0" w:rsidRDefault="00A36012" w:rsidP="00A36012">
            <w:pPr>
              <w:spacing w:before="40"/>
              <w:rPr>
                <w:rFonts w:ascii="Arial" w:hAnsi="Arial" w:cs="Arial"/>
                <w:sz w:val="20"/>
              </w:rPr>
            </w:pPr>
            <w:r w:rsidRPr="00A165CD">
              <w:rPr>
                <w:rFonts w:ascii="Arial" w:hAnsi="Arial" w:cs="Arial"/>
                <w:b/>
                <w:bCs/>
                <w:sz w:val="20"/>
              </w:rPr>
              <w:t>Erneuerung von der Gebäudeautomation, im Bestand der Technischen Universität-Hamburg (TUHH)</w:t>
            </w:r>
          </w:p>
          <w:p w14:paraId="04DCFC53" w14:textId="504253B6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</w:p>
        </w:tc>
      </w:tr>
      <w:tr w:rsidR="002F6255" w:rsidRPr="006D6710" w14:paraId="6DD15B1B" w14:textId="77777777" w:rsidTr="002F6255">
        <w:trPr>
          <w:cantSplit/>
          <w:trHeight w:val="567"/>
        </w:trPr>
        <w:tc>
          <w:tcPr>
            <w:tcW w:w="9639" w:type="dxa"/>
            <w:gridSpan w:val="3"/>
          </w:tcPr>
          <w:p w14:paraId="2C50EAC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</w:p>
          <w:p w14:paraId="374BB0FB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3A1176B" w14:textId="77777777" w:rsidR="00F756EE" w:rsidRDefault="00F756EE" w:rsidP="00F756EE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>
        <w:rPr>
          <w:b w:val="0"/>
          <w:spacing w:val="5"/>
          <w:sz w:val="20"/>
          <w:szCs w:val="20"/>
        </w:rPr>
        <w:t xml:space="preserve">Das </w:t>
      </w:r>
      <w:r>
        <w:rPr>
          <w:b w:val="0"/>
          <w:sz w:val="20"/>
          <w:szCs w:val="20"/>
        </w:rPr>
        <w:t>Preisermittlungsblatt 2 ist</w:t>
      </w:r>
      <w:r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260C1A0C" w14:textId="72C8C0F8" w:rsidR="00F756EE" w:rsidRPr="00F756EE" w:rsidRDefault="00F756EE" w:rsidP="00F756EE">
      <w:pPr>
        <w:spacing w:before="120"/>
        <w:jc w:val="both"/>
        <w:rPr>
          <w:rFonts w:ascii="Arial" w:hAnsi="Arial"/>
          <w:sz w:val="20"/>
        </w:rPr>
      </w:pPr>
      <w:r w:rsidRPr="00F756EE">
        <w:rPr>
          <w:rFonts w:ascii="Arial" w:hAnsi="Arial"/>
          <w:sz w:val="20"/>
        </w:rPr>
        <w:t>Diese Aufgliederung dient der Vergabestelle</w:t>
      </w:r>
      <w:r w:rsidR="00BA7233">
        <w:rPr>
          <w:rFonts w:ascii="Arial" w:hAnsi="Arial"/>
          <w:sz w:val="20"/>
        </w:rPr>
        <w:t xml:space="preserve"> dazu</w:t>
      </w:r>
      <w:r w:rsidRPr="00F756EE">
        <w:rPr>
          <w:rFonts w:ascii="Arial" w:hAnsi="Arial"/>
          <w:sz w:val="20"/>
        </w:rPr>
        <w:t xml:space="preserve">, </w:t>
      </w:r>
      <w:r>
        <w:rPr>
          <w:rFonts w:ascii="Arial" w:hAnsi="Arial"/>
          <w:sz w:val="20"/>
        </w:rPr>
        <w:t xml:space="preserve">im Rahmen der Angebotswertung </w:t>
      </w:r>
      <w:r w:rsidRPr="00F756EE">
        <w:rPr>
          <w:rFonts w:ascii="Arial" w:hAnsi="Arial"/>
          <w:sz w:val="20"/>
        </w:rPr>
        <w:t xml:space="preserve">die für die Angebotssumme maßgeblichen Kalkulationsbestandteile beurteilen zu können. </w:t>
      </w:r>
    </w:p>
    <w:p w14:paraId="394FFE59" w14:textId="1A9FDD69" w:rsidR="00F756EE" w:rsidRPr="00F756EE" w:rsidRDefault="00F756EE" w:rsidP="00F756EE">
      <w:pPr>
        <w:rPr>
          <w:rFonts w:ascii="Arial" w:hAnsi="Arial"/>
          <w:sz w:val="20"/>
        </w:rPr>
      </w:pPr>
      <w:r w:rsidRPr="00F756EE">
        <w:rPr>
          <w:rFonts w:ascii="Arial" w:hAnsi="Arial"/>
          <w:sz w:val="20"/>
        </w:rPr>
        <w:t>Wichtige, den Preis bestimmende Teilleistungen werden von der Vergabestelle vorgegeben (Spalten 1</w:t>
      </w:r>
      <w:r>
        <w:rPr>
          <w:rFonts w:ascii="Arial" w:hAnsi="Arial"/>
          <w:sz w:val="20"/>
        </w:rPr>
        <w:t xml:space="preserve"> – </w:t>
      </w:r>
      <w:r w:rsidRPr="00F756EE">
        <w:rPr>
          <w:rFonts w:ascii="Arial" w:hAnsi="Arial"/>
          <w:sz w:val="20"/>
        </w:rPr>
        <w:t xml:space="preserve">3).  </w:t>
      </w:r>
    </w:p>
    <w:p w14:paraId="4CDD7AD1" w14:textId="77777777" w:rsidR="00F756EE" w:rsidRPr="00F756EE" w:rsidRDefault="00F756EE" w:rsidP="00F756EE">
      <w:pPr>
        <w:pStyle w:val="Titel"/>
        <w:spacing w:after="0"/>
        <w:jc w:val="both"/>
        <w:rPr>
          <w:b w:val="0"/>
          <w:spacing w:val="5"/>
          <w:sz w:val="20"/>
          <w:szCs w:val="20"/>
        </w:rPr>
      </w:pPr>
      <w:r w:rsidRPr="00F756EE">
        <w:rPr>
          <w:b w:val="0"/>
          <w:sz w:val="20"/>
        </w:rPr>
        <w:t>Der Bieter gibt seine Preise für die Teilleistungen an (Spalten 4</w:t>
      </w:r>
      <w:r>
        <w:rPr>
          <w:b w:val="0"/>
          <w:sz w:val="20"/>
        </w:rPr>
        <w:t xml:space="preserve"> – </w:t>
      </w:r>
      <w:r w:rsidRPr="00F756EE">
        <w:rPr>
          <w:b w:val="0"/>
          <w:sz w:val="20"/>
        </w:rPr>
        <w:t>9).</w:t>
      </w:r>
    </w:p>
    <w:p w14:paraId="67BD7FA3" w14:textId="77777777" w:rsidR="00F756EE" w:rsidRDefault="00F756EE" w:rsidP="00F756EE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 xml:space="preserve">Für eventuelle Erläuterungen hat der Bieter gegebenenfalls ein Beiblatt beizufügen. </w:t>
      </w:r>
    </w:p>
    <w:p w14:paraId="6BD676A4" w14:textId="77777777" w:rsidR="00FB2451" w:rsidRPr="00F756EE" w:rsidRDefault="00F756EE" w:rsidP="00F756EE">
      <w:pPr>
        <w:pStyle w:val="Titel"/>
        <w:spacing w:before="120" w:after="120"/>
        <w:jc w:val="both"/>
        <w:rPr>
          <w:spacing w:val="5"/>
          <w:sz w:val="20"/>
          <w:szCs w:val="20"/>
          <w:u w:val="single"/>
        </w:rPr>
      </w:pPr>
      <w:r>
        <w:rPr>
          <w:b w:val="0"/>
          <w:spacing w:val="5"/>
          <w:sz w:val="20"/>
          <w:szCs w:val="20"/>
        </w:rPr>
        <w:t xml:space="preserve">Das </w:t>
      </w:r>
      <w:r>
        <w:rPr>
          <w:b w:val="0"/>
          <w:sz w:val="20"/>
          <w:szCs w:val="20"/>
        </w:rPr>
        <w:t>Preisermittlungsblatt 2 wird vertraulich behandelt und nur den unmittelbar mit der Bearbeitung befassten Personen zugänglich gemacht.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51"/>
        <w:gridCol w:w="2231"/>
        <w:gridCol w:w="888"/>
        <w:gridCol w:w="850"/>
        <w:gridCol w:w="851"/>
        <w:gridCol w:w="992"/>
        <w:gridCol w:w="992"/>
        <w:gridCol w:w="992"/>
        <w:gridCol w:w="1134"/>
      </w:tblGrid>
      <w:tr w:rsidR="00DC5D2C" w14:paraId="2D5D95B9" w14:textId="77777777" w:rsidTr="00F23831">
        <w:trPr>
          <w:tblHeader/>
        </w:trPr>
        <w:tc>
          <w:tcPr>
            <w:tcW w:w="851" w:type="dxa"/>
          </w:tcPr>
          <w:p w14:paraId="1D925709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OZ des LV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1"/>
              <w:t>1)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2231" w:type="dxa"/>
          </w:tcPr>
          <w:p w14:paraId="1221A5A7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Kurzbezeichnung der Teilleistung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88" w:type="dxa"/>
          </w:tcPr>
          <w:p w14:paraId="2FDC9FAE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Men</w:t>
            </w:r>
            <w:r>
              <w:rPr>
                <w:rFonts w:ascii="Arial" w:hAnsi="Arial"/>
                <w:sz w:val="16"/>
              </w:rPr>
              <w:softHyphen/>
              <w:t>gen</w:t>
            </w:r>
            <w:r w:rsidR="009C7A33">
              <w:rPr>
                <w:rFonts w:ascii="Arial" w:hAnsi="Arial"/>
                <w:sz w:val="16"/>
              </w:rPr>
              <w:t>-</w:t>
            </w:r>
            <w:r>
              <w:rPr>
                <w:rFonts w:ascii="Arial" w:hAnsi="Arial"/>
                <w:sz w:val="16"/>
              </w:rPr>
              <w:t>ein</w:t>
            </w:r>
            <w:r>
              <w:rPr>
                <w:rFonts w:ascii="Arial" w:hAnsi="Arial"/>
                <w:sz w:val="16"/>
              </w:rPr>
              <w:softHyphen/>
              <w:t>heit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50" w:type="dxa"/>
          </w:tcPr>
          <w:p w14:paraId="3DE6AFE7" w14:textId="77777777" w:rsidR="005A2805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Zeit</w:t>
            </w:r>
            <w:r>
              <w:rPr>
                <w:rFonts w:ascii="Arial" w:hAnsi="Arial"/>
                <w:sz w:val="16"/>
              </w:rPr>
              <w:softHyphen/>
            </w:r>
            <w:r w:rsidR="005A2805">
              <w:rPr>
                <w:rFonts w:ascii="Arial" w:hAnsi="Arial"/>
                <w:sz w:val="16"/>
              </w:rPr>
              <w:t>-</w:t>
            </w:r>
          </w:p>
          <w:p w14:paraId="55F6F4A7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ansatz Std.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2"/>
              <w:t>2)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961" w:type="dxa"/>
            <w:gridSpan w:val="5"/>
          </w:tcPr>
          <w:p w14:paraId="7E148C4C" w14:textId="77777777" w:rsidR="005A2805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Teilkosten einschl. Zuschläge in </w:t>
            </w:r>
            <w:r w:rsidR="005A2805">
              <w:rPr>
                <w:rFonts w:ascii="Arial" w:hAnsi="Arial"/>
                <w:sz w:val="16"/>
              </w:rPr>
              <w:t>EUR</w:t>
            </w:r>
          </w:p>
          <w:p w14:paraId="75573372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(ohne Umsatzsteuer) je Mengeneinheit</w:t>
            </w:r>
          </w:p>
        </w:tc>
      </w:tr>
      <w:tr w:rsidR="006B531A" w14:paraId="3772381C" w14:textId="77777777" w:rsidTr="00F23831">
        <w:tc>
          <w:tcPr>
            <w:tcW w:w="851" w:type="dxa"/>
          </w:tcPr>
          <w:p w14:paraId="7A45B70A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231" w:type="dxa"/>
          </w:tcPr>
          <w:p w14:paraId="5F8BFCDB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8" w:type="dxa"/>
          </w:tcPr>
          <w:p w14:paraId="18705213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280967B0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0BDB9B0A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Löhne</w:t>
            </w:r>
          </w:p>
        </w:tc>
        <w:tc>
          <w:tcPr>
            <w:tcW w:w="992" w:type="dxa"/>
          </w:tcPr>
          <w:p w14:paraId="02D788C8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Stoffe</w:t>
            </w:r>
          </w:p>
        </w:tc>
        <w:tc>
          <w:tcPr>
            <w:tcW w:w="992" w:type="dxa"/>
          </w:tcPr>
          <w:p w14:paraId="21A71256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Geräte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3"/>
              <w:t>3)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992" w:type="dxa"/>
          </w:tcPr>
          <w:p w14:paraId="21773122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Nachunter-nehmer</w:t>
            </w:r>
          </w:p>
        </w:tc>
        <w:tc>
          <w:tcPr>
            <w:tcW w:w="1134" w:type="dxa"/>
          </w:tcPr>
          <w:p w14:paraId="74A49F31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Angebotener Einheitspreis</w:t>
            </w:r>
          </w:p>
          <w:p w14:paraId="6A7C23B1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4"/>
              </w:rPr>
              <w:t>(Sp. 5+6+7+8)</w:t>
            </w:r>
          </w:p>
        </w:tc>
      </w:tr>
      <w:tr w:rsidR="006B531A" w14:paraId="086D3237" w14:textId="77777777" w:rsidTr="00F23831">
        <w:tc>
          <w:tcPr>
            <w:tcW w:w="851" w:type="dxa"/>
          </w:tcPr>
          <w:p w14:paraId="33DF58D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31" w:type="dxa"/>
          </w:tcPr>
          <w:p w14:paraId="1A604C0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888" w:type="dxa"/>
          </w:tcPr>
          <w:p w14:paraId="7B51A884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0" w:type="dxa"/>
          </w:tcPr>
          <w:p w14:paraId="06BAD973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851" w:type="dxa"/>
          </w:tcPr>
          <w:p w14:paraId="4934D03E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992" w:type="dxa"/>
          </w:tcPr>
          <w:p w14:paraId="0A25AE9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992" w:type="dxa"/>
          </w:tcPr>
          <w:p w14:paraId="62A7CF6A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992" w:type="dxa"/>
          </w:tcPr>
          <w:p w14:paraId="5ACCF950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1134" w:type="dxa"/>
          </w:tcPr>
          <w:p w14:paraId="048549CF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</w:t>
            </w:r>
          </w:p>
        </w:tc>
      </w:tr>
      <w:tr w:rsidR="001D724F" w14:paraId="3BB8B010" w14:textId="77777777" w:rsidTr="00F23831">
        <w:trPr>
          <w:trHeight w:hRule="exact" w:val="420"/>
        </w:trPr>
        <w:tc>
          <w:tcPr>
            <w:tcW w:w="851" w:type="dxa"/>
          </w:tcPr>
          <w:p w14:paraId="3C229238" w14:textId="5E0DB4DA" w:rsidR="001D724F" w:rsidRPr="00EF32FF" w:rsidRDefault="00AA454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EF32FF"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 w:val="0"/>
                  <w:calcOnExit w:val="0"/>
                  <w:textInput>
                    <w:default w:val="40.12.01.1"/>
                  </w:textInput>
                </w:ffData>
              </w:fldChar>
            </w:r>
            <w:bookmarkStart w:id="3" w:name="Text23"/>
            <w:r w:rsidRPr="00EF32FF">
              <w:rPr>
                <w:rFonts w:ascii="Arial" w:hAnsi="Arial"/>
                <w:sz w:val="16"/>
              </w:rPr>
              <w:instrText xml:space="preserve"> FORMTEXT </w:instrText>
            </w:r>
            <w:r w:rsidRPr="00EF32FF">
              <w:rPr>
                <w:rFonts w:ascii="Arial" w:hAnsi="Arial"/>
                <w:sz w:val="16"/>
              </w:rPr>
            </w:r>
            <w:r w:rsidRPr="00EF32FF">
              <w:rPr>
                <w:rFonts w:ascii="Arial" w:hAnsi="Arial"/>
                <w:sz w:val="16"/>
              </w:rPr>
              <w:fldChar w:fldCharType="separate"/>
            </w:r>
            <w:r w:rsidRPr="00EF32FF">
              <w:rPr>
                <w:rFonts w:ascii="Arial" w:hAnsi="Arial"/>
                <w:noProof/>
                <w:sz w:val="16"/>
              </w:rPr>
              <w:t>40.12.01.1</w:t>
            </w:r>
            <w:r w:rsidRPr="00EF32FF">
              <w:rPr>
                <w:rFonts w:ascii="Arial" w:hAnsi="Arial"/>
                <w:sz w:val="16"/>
              </w:rPr>
              <w:fldChar w:fldCharType="end"/>
            </w:r>
            <w:bookmarkEnd w:id="3"/>
          </w:p>
        </w:tc>
        <w:tc>
          <w:tcPr>
            <w:tcW w:w="2231" w:type="dxa"/>
          </w:tcPr>
          <w:p w14:paraId="15504EC8" w14:textId="56C5EF68" w:rsidR="001D724F" w:rsidRPr="00EF32FF" w:rsidRDefault="00AA454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EF32FF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Bacnet Automationsstation liefern und montieren"/>
                  </w:textInput>
                </w:ffData>
              </w:fldChar>
            </w:r>
            <w:r w:rsidRPr="00EF32FF">
              <w:rPr>
                <w:rFonts w:ascii="Arial" w:hAnsi="Arial"/>
                <w:sz w:val="16"/>
              </w:rPr>
              <w:instrText xml:space="preserve"> FORMTEXT </w:instrText>
            </w:r>
            <w:r w:rsidRPr="00EF32FF">
              <w:rPr>
                <w:rFonts w:ascii="Arial" w:hAnsi="Arial"/>
                <w:sz w:val="16"/>
              </w:rPr>
            </w:r>
            <w:r w:rsidRPr="00EF32FF">
              <w:rPr>
                <w:rFonts w:ascii="Arial" w:hAnsi="Arial"/>
                <w:sz w:val="16"/>
              </w:rPr>
              <w:fldChar w:fldCharType="separate"/>
            </w:r>
            <w:r w:rsidRPr="00EF32FF">
              <w:rPr>
                <w:rFonts w:ascii="Arial" w:hAnsi="Arial"/>
                <w:noProof/>
                <w:sz w:val="16"/>
              </w:rPr>
              <w:t>Bacnet Automationsstation liefern und montieren</w:t>
            </w:r>
            <w:r w:rsidRPr="00EF32FF"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44EAF95E" w14:textId="1BA71C55" w:rsidR="001D724F" w:rsidRPr="00EF32FF" w:rsidRDefault="00AA454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EF32FF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1 St"/>
                  </w:textInput>
                </w:ffData>
              </w:fldChar>
            </w:r>
            <w:r w:rsidRPr="00EF32FF">
              <w:rPr>
                <w:rFonts w:ascii="Arial" w:hAnsi="Arial"/>
                <w:sz w:val="16"/>
              </w:rPr>
              <w:instrText xml:space="preserve"> FORMTEXT </w:instrText>
            </w:r>
            <w:r w:rsidRPr="00EF32FF">
              <w:rPr>
                <w:rFonts w:ascii="Arial" w:hAnsi="Arial"/>
                <w:sz w:val="16"/>
              </w:rPr>
            </w:r>
            <w:r w:rsidRPr="00EF32FF">
              <w:rPr>
                <w:rFonts w:ascii="Arial" w:hAnsi="Arial"/>
                <w:sz w:val="16"/>
              </w:rPr>
              <w:fldChar w:fldCharType="separate"/>
            </w:r>
            <w:r w:rsidRPr="00EF32FF">
              <w:rPr>
                <w:rFonts w:ascii="Arial" w:hAnsi="Arial"/>
                <w:noProof/>
                <w:sz w:val="16"/>
              </w:rPr>
              <w:t>1 St</w:t>
            </w:r>
            <w:r w:rsidRPr="00EF32FF"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056D5329" w14:textId="09F23379" w:rsidR="00AA4547" w:rsidRDefault="00AA454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4" w:name="Text2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  <w:tc>
          <w:tcPr>
            <w:tcW w:w="851" w:type="dxa"/>
          </w:tcPr>
          <w:p w14:paraId="4E1BEE5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0942E8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FCA4C4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EDD526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BB00B9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476FF935" w14:textId="77777777" w:rsidTr="00F23831">
        <w:trPr>
          <w:trHeight w:hRule="exact" w:val="420"/>
        </w:trPr>
        <w:tc>
          <w:tcPr>
            <w:tcW w:w="851" w:type="dxa"/>
          </w:tcPr>
          <w:p w14:paraId="37472F5A" w14:textId="06493453" w:rsidR="001D724F" w:rsidRPr="00EF32FF" w:rsidRDefault="00AA454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EF32FF"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 w:val="0"/>
                  <w:calcOnExit w:val="0"/>
                  <w:textInput>
                    <w:default w:val="40.12.01.2"/>
                  </w:textInput>
                </w:ffData>
              </w:fldChar>
            </w:r>
            <w:bookmarkStart w:id="5" w:name="Text24"/>
            <w:r w:rsidRPr="00EF32FF">
              <w:rPr>
                <w:rFonts w:ascii="Arial" w:hAnsi="Arial"/>
                <w:sz w:val="16"/>
              </w:rPr>
              <w:instrText xml:space="preserve"> FORMTEXT </w:instrText>
            </w:r>
            <w:r w:rsidRPr="00EF32FF">
              <w:rPr>
                <w:rFonts w:ascii="Arial" w:hAnsi="Arial"/>
                <w:sz w:val="16"/>
              </w:rPr>
            </w:r>
            <w:r w:rsidRPr="00EF32FF">
              <w:rPr>
                <w:rFonts w:ascii="Arial" w:hAnsi="Arial"/>
                <w:sz w:val="16"/>
              </w:rPr>
              <w:fldChar w:fldCharType="separate"/>
            </w:r>
            <w:r w:rsidRPr="00EF32FF">
              <w:rPr>
                <w:rFonts w:ascii="Arial" w:hAnsi="Arial"/>
                <w:noProof/>
                <w:sz w:val="16"/>
              </w:rPr>
              <w:t>40.12.01.2</w:t>
            </w:r>
            <w:r w:rsidRPr="00EF32FF"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  <w:tc>
          <w:tcPr>
            <w:tcW w:w="2231" w:type="dxa"/>
          </w:tcPr>
          <w:p w14:paraId="40F06BDB" w14:textId="495AF485" w:rsidR="001D724F" w:rsidRPr="00EF32FF" w:rsidRDefault="00AA454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EF32FF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Bacnet Automationsstation liefern und montieren"/>
                  </w:textInput>
                </w:ffData>
              </w:fldChar>
            </w:r>
            <w:r w:rsidRPr="00EF32FF">
              <w:rPr>
                <w:rFonts w:ascii="Arial" w:hAnsi="Arial"/>
                <w:sz w:val="16"/>
              </w:rPr>
              <w:instrText xml:space="preserve"> FORMTEXT </w:instrText>
            </w:r>
            <w:r w:rsidRPr="00EF32FF">
              <w:rPr>
                <w:rFonts w:ascii="Arial" w:hAnsi="Arial"/>
                <w:sz w:val="16"/>
              </w:rPr>
            </w:r>
            <w:r w:rsidRPr="00EF32FF">
              <w:rPr>
                <w:rFonts w:ascii="Arial" w:hAnsi="Arial"/>
                <w:sz w:val="16"/>
              </w:rPr>
              <w:fldChar w:fldCharType="separate"/>
            </w:r>
            <w:r w:rsidRPr="00EF32FF">
              <w:rPr>
                <w:rFonts w:ascii="Arial" w:hAnsi="Arial"/>
                <w:noProof/>
                <w:sz w:val="16"/>
              </w:rPr>
              <w:t>Bacnet Automationsstation liefern und montieren</w:t>
            </w:r>
            <w:r w:rsidRPr="00EF32FF"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62669A6E" w14:textId="36FB1DB6" w:rsidR="001D724F" w:rsidRPr="00EF32FF" w:rsidRDefault="00AA454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EF32FF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1 St"/>
                  </w:textInput>
                </w:ffData>
              </w:fldChar>
            </w:r>
            <w:r w:rsidRPr="00EF32FF">
              <w:rPr>
                <w:rFonts w:ascii="Arial" w:hAnsi="Arial"/>
                <w:sz w:val="16"/>
              </w:rPr>
              <w:instrText xml:space="preserve"> FORMTEXT </w:instrText>
            </w:r>
            <w:r w:rsidRPr="00EF32FF">
              <w:rPr>
                <w:rFonts w:ascii="Arial" w:hAnsi="Arial"/>
                <w:sz w:val="16"/>
              </w:rPr>
            </w:r>
            <w:r w:rsidRPr="00EF32FF">
              <w:rPr>
                <w:rFonts w:ascii="Arial" w:hAnsi="Arial"/>
                <w:sz w:val="16"/>
              </w:rPr>
              <w:fldChar w:fldCharType="separate"/>
            </w:r>
            <w:r w:rsidRPr="00EF32FF">
              <w:rPr>
                <w:rFonts w:ascii="Arial" w:hAnsi="Arial"/>
                <w:noProof/>
                <w:sz w:val="16"/>
              </w:rPr>
              <w:t>1 St</w:t>
            </w:r>
            <w:r w:rsidRPr="00EF32FF"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153F610E" w14:textId="3EE74164" w:rsidR="001D724F" w:rsidRDefault="00AA454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B7B099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A2AAAF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1EE5EF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0BCEB7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AA2ED2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65E490AF" w14:textId="77777777" w:rsidTr="00F23831">
        <w:trPr>
          <w:trHeight w:hRule="exact" w:val="420"/>
        </w:trPr>
        <w:tc>
          <w:tcPr>
            <w:tcW w:w="851" w:type="dxa"/>
          </w:tcPr>
          <w:p w14:paraId="21CC01AD" w14:textId="723E2BD2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2D09A9">
              <w:rPr>
                <w:rFonts w:ascii="Arial" w:hAnsi="Arial"/>
                <w:sz w:val="16"/>
              </w:rPr>
              <w:t xml:space="preserve">40.12.01.3    </w:t>
            </w:r>
          </w:p>
        </w:tc>
        <w:tc>
          <w:tcPr>
            <w:tcW w:w="2231" w:type="dxa"/>
          </w:tcPr>
          <w:p w14:paraId="2A69021F" w14:textId="7AC03F40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2D09A9">
              <w:rPr>
                <w:rFonts w:ascii="Arial" w:hAnsi="Arial"/>
                <w:sz w:val="16"/>
              </w:rPr>
              <w:t>Bacnet Automationsstation liefern und montieren</w:t>
            </w:r>
          </w:p>
        </w:tc>
        <w:tc>
          <w:tcPr>
            <w:tcW w:w="888" w:type="dxa"/>
          </w:tcPr>
          <w:p w14:paraId="1983228D" w14:textId="0706E55E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56D1330B" w14:textId="79E6AEAE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2A01333" w14:textId="21C84C90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20D5C13" w14:textId="1C2DF3D3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59228DC" w14:textId="29EFB26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3363F3D" w14:textId="6B9B0D13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7324CD4A" w14:textId="365189F0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63DD78E6" w14:textId="77777777" w:rsidTr="00F23831">
        <w:trPr>
          <w:trHeight w:hRule="exact" w:val="420"/>
        </w:trPr>
        <w:tc>
          <w:tcPr>
            <w:tcW w:w="851" w:type="dxa"/>
          </w:tcPr>
          <w:p w14:paraId="2E11904D" w14:textId="5C284D04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2E037A">
              <w:rPr>
                <w:rFonts w:ascii="Arial" w:hAnsi="Arial"/>
                <w:sz w:val="16"/>
              </w:rPr>
              <w:t xml:space="preserve">40.12.01.4    </w:t>
            </w:r>
          </w:p>
        </w:tc>
        <w:tc>
          <w:tcPr>
            <w:tcW w:w="2231" w:type="dxa"/>
          </w:tcPr>
          <w:p w14:paraId="72D999BC" w14:textId="013EACCE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983129">
              <w:rPr>
                <w:rFonts w:ascii="Arial" w:hAnsi="Arial"/>
                <w:sz w:val="16"/>
              </w:rPr>
              <w:t>Bacnet Automationsstation liefern und montieren</w:t>
            </w:r>
          </w:p>
        </w:tc>
        <w:tc>
          <w:tcPr>
            <w:tcW w:w="888" w:type="dxa"/>
          </w:tcPr>
          <w:p w14:paraId="20EBB13E" w14:textId="70FA516D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0CFB5964" w14:textId="6368EFF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21A0F7D8" w14:textId="4BC9E60A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750DAE2" w14:textId="1B8AE048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3E9D988" w14:textId="39CAEB0B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D4B108C" w14:textId="38A7EA60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33C6920B" w14:textId="1CD73580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2D80A5FD" w14:textId="77777777" w:rsidTr="00F23831">
        <w:trPr>
          <w:trHeight w:hRule="exact" w:val="994"/>
        </w:trPr>
        <w:tc>
          <w:tcPr>
            <w:tcW w:w="851" w:type="dxa"/>
          </w:tcPr>
          <w:p w14:paraId="52687C54" w14:textId="5C883C88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426DAD">
              <w:rPr>
                <w:rFonts w:ascii="Arial" w:hAnsi="Arial"/>
                <w:sz w:val="16"/>
              </w:rPr>
              <w:t>40.12.01.6</w:t>
            </w:r>
          </w:p>
        </w:tc>
        <w:tc>
          <w:tcPr>
            <w:tcW w:w="2231" w:type="dxa"/>
          </w:tcPr>
          <w:p w14:paraId="0D768C8B" w14:textId="03A2F06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F27126">
              <w:rPr>
                <w:rFonts w:ascii="Arial" w:hAnsi="Arial"/>
                <w:sz w:val="16"/>
              </w:rPr>
              <w:t xml:space="preserve">Automationseinrichtung (AE) für bis zu 200 </w:t>
            </w:r>
            <w:proofErr w:type="gramStart"/>
            <w:r w:rsidRPr="00F27126">
              <w:rPr>
                <w:rFonts w:ascii="Arial" w:hAnsi="Arial"/>
                <w:sz w:val="16"/>
              </w:rPr>
              <w:t>physikalische  Datenpunkte</w:t>
            </w:r>
            <w:proofErr w:type="gramEnd"/>
            <w:r w:rsidRPr="00F27126">
              <w:rPr>
                <w:rFonts w:ascii="Arial" w:hAnsi="Arial"/>
                <w:sz w:val="16"/>
              </w:rPr>
              <w:t xml:space="preserve"> (600 Datenpunkte TX-I/O und </w:t>
            </w:r>
            <w:proofErr w:type="gramStart"/>
            <w:r w:rsidRPr="00F27126">
              <w:rPr>
                <w:rFonts w:ascii="Arial" w:hAnsi="Arial"/>
                <w:sz w:val="16"/>
              </w:rPr>
              <w:t>TX Open</w:t>
            </w:r>
            <w:proofErr w:type="gramEnd"/>
            <w:r w:rsidRPr="00F27126">
              <w:rPr>
                <w:rFonts w:ascii="Arial" w:hAnsi="Arial"/>
                <w:sz w:val="16"/>
              </w:rPr>
              <w:t>)</w:t>
            </w:r>
          </w:p>
        </w:tc>
        <w:tc>
          <w:tcPr>
            <w:tcW w:w="888" w:type="dxa"/>
          </w:tcPr>
          <w:p w14:paraId="17FA64CC" w14:textId="22042BAB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7BF9B7B4" w14:textId="418917A6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6096D2D" w14:textId="435D1CB6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2AE29B2" w14:textId="6623510D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E825D0C" w14:textId="73E93EE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A383E7F" w14:textId="561E31CD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AC25D43" w14:textId="5F696D3F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4E3173EA" w14:textId="77777777" w:rsidTr="00F23831">
        <w:trPr>
          <w:trHeight w:hRule="exact" w:val="994"/>
        </w:trPr>
        <w:tc>
          <w:tcPr>
            <w:tcW w:w="851" w:type="dxa"/>
          </w:tcPr>
          <w:p w14:paraId="35C47FB1" w14:textId="42A7B607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932DF3">
              <w:rPr>
                <w:rFonts w:ascii="Arial" w:hAnsi="Arial"/>
                <w:sz w:val="16"/>
              </w:rPr>
              <w:t xml:space="preserve">40.12.01.7    </w:t>
            </w:r>
          </w:p>
        </w:tc>
        <w:tc>
          <w:tcPr>
            <w:tcW w:w="2231" w:type="dxa"/>
          </w:tcPr>
          <w:p w14:paraId="4E638862" w14:textId="7DCD777A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F758FA">
              <w:rPr>
                <w:rFonts w:ascii="Arial" w:hAnsi="Arial"/>
                <w:noProof/>
                <w:sz w:val="16"/>
              </w:rPr>
              <w:t>Automationseinrichtung</w:t>
            </w:r>
            <w:r w:rsidRPr="00F758FA">
              <w:rPr>
                <w:rFonts w:ascii="Arial" w:hAnsi="Arial"/>
                <w:sz w:val="16"/>
              </w:rPr>
              <w:t xml:space="preserve"> (AE) für bis zu 350 </w:t>
            </w:r>
            <w:proofErr w:type="gramStart"/>
            <w:r w:rsidRPr="00F758FA">
              <w:rPr>
                <w:rFonts w:ascii="Arial" w:hAnsi="Arial"/>
                <w:sz w:val="16"/>
              </w:rPr>
              <w:t>physikalische  Datenpunkte</w:t>
            </w:r>
            <w:proofErr w:type="gramEnd"/>
            <w:r w:rsidRPr="00F758FA">
              <w:rPr>
                <w:rFonts w:ascii="Arial" w:hAnsi="Arial"/>
                <w:sz w:val="16"/>
              </w:rPr>
              <w:t xml:space="preserve"> (1000 Datenpunkte TX-I/O und </w:t>
            </w:r>
            <w:proofErr w:type="gramStart"/>
            <w:r w:rsidRPr="00F758FA">
              <w:rPr>
                <w:rFonts w:ascii="Arial" w:hAnsi="Arial"/>
                <w:sz w:val="16"/>
              </w:rPr>
              <w:t>TX Open</w:t>
            </w:r>
            <w:proofErr w:type="gramEnd"/>
            <w:r w:rsidRPr="00F758FA">
              <w:rPr>
                <w:rFonts w:ascii="Arial" w:hAnsi="Arial"/>
                <w:sz w:val="16"/>
              </w:rPr>
              <w:t>)</w:t>
            </w:r>
          </w:p>
        </w:tc>
        <w:tc>
          <w:tcPr>
            <w:tcW w:w="888" w:type="dxa"/>
          </w:tcPr>
          <w:p w14:paraId="5B7404B2" w14:textId="7E74A77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0CE50C7D" w14:textId="474BEF2A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4A1CD97F" w14:textId="4722FDCB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FD0BEEB" w14:textId="246F1EED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63918C9" w14:textId="56023D3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778A193" w14:textId="2EF26B80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59DB53FA" w14:textId="2512DA27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37ACE7D8" w14:textId="77777777" w:rsidTr="00F23831">
        <w:trPr>
          <w:trHeight w:hRule="exact" w:val="420"/>
        </w:trPr>
        <w:tc>
          <w:tcPr>
            <w:tcW w:w="851" w:type="dxa"/>
          </w:tcPr>
          <w:p w14:paraId="6773FBE0" w14:textId="251F7378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753560">
              <w:rPr>
                <w:rFonts w:ascii="Arial" w:hAnsi="Arial"/>
                <w:sz w:val="16"/>
              </w:rPr>
              <w:t xml:space="preserve">40.12.01.8    </w:t>
            </w:r>
          </w:p>
        </w:tc>
        <w:tc>
          <w:tcPr>
            <w:tcW w:w="2231" w:type="dxa"/>
          </w:tcPr>
          <w:p w14:paraId="6792BE2D" w14:textId="685AD85D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043DFE">
              <w:rPr>
                <w:rFonts w:ascii="Arial" w:hAnsi="Arial"/>
                <w:sz w:val="16"/>
              </w:rPr>
              <w:t>Binär-Ausgang (BA)</w:t>
            </w:r>
          </w:p>
        </w:tc>
        <w:tc>
          <w:tcPr>
            <w:tcW w:w="888" w:type="dxa"/>
          </w:tcPr>
          <w:p w14:paraId="0396C394" w14:textId="55F80E5F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49D9C893" w14:textId="2B955E7C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42F09801" w14:textId="1C56917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30427B8" w14:textId="40166016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1749103" w14:textId="35710322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FEC11C2" w14:textId="4B9212B5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3E720815" w14:textId="3DE47E0C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31A99BC3" w14:textId="77777777" w:rsidTr="00F23831">
        <w:trPr>
          <w:trHeight w:hRule="exact" w:val="420"/>
        </w:trPr>
        <w:tc>
          <w:tcPr>
            <w:tcW w:w="851" w:type="dxa"/>
          </w:tcPr>
          <w:p w14:paraId="58C3F48D" w14:textId="27061A96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BA0EA1">
              <w:rPr>
                <w:rFonts w:ascii="Arial" w:hAnsi="Arial"/>
                <w:sz w:val="16"/>
              </w:rPr>
              <w:t xml:space="preserve">40.12.01.9    </w:t>
            </w:r>
          </w:p>
        </w:tc>
        <w:tc>
          <w:tcPr>
            <w:tcW w:w="2231" w:type="dxa"/>
          </w:tcPr>
          <w:p w14:paraId="7089AA60" w14:textId="4F590EEB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984A10">
              <w:rPr>
                <w:rFonts w:ascii="Arial" w:hAnsi="Arial"/>
                <w:sz w:val="16"/>
              </w:rPr>
              <w:t>Analog-Ausgang (AA)</w:t>
            </w:r>
          </w:p>
        </w:tc>
        <w:tc>
          <w:tcPr>
            <w:tcW w:w="888" w:type="dxa"/>
          </w:tcPr>
          <w:p w14:paraId="6C5A06F4" w14:textId="21BAF568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54C9B600" w14:textId="3B75F6FE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5958057A" w14:textId="37914125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0D6ED3E" w14:textId="5A7CFE3C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05827C8" w14:textId="08321CD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0FB0FB5" w14:textId="05882950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3A964388" w14:textId="53A59C0E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0DA7F4FC" w14:textId="77777777" w:rsidTr="00F23831">
        <w:trPr>
          <w:trHeight w:hRule="exact" w:val="420"/>
        </w:trPr>
        <w:tc>
          <w:tcPr>
            <w:tcW w:w="851" w:type="dxa"/>
          </w:tcPr>
          <w:p w14:paraId="2646A8A1" w14:textId="1247D1A5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036BAE">
              <w:rPr>
                <w:rFonts w:ascii="Arial" w:hAnsi="Arial"/>
                <w:sz w:val="16"/>
              </w:rPr>
              <w:t xml:space="preserve">40.12.01.10    </w:t>
            </w:r>
          </w:p>
        </w:tc>
        <w:tc>
          <w:tcPr>
            <w:tcW w:w="2231" w:type="dxa"/>
          </w:tcPr>
          <w:p w14:paraId="7FBFE46D" w14:textId="44A4917C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2B29A0">
              <w:rPr>
                <w:rFonts w:ascii="Arial" w:hAnsi="Arial"/>
                <w:sz w:val="16"/>
              </w:rPr>
              <w:t>Binär-Eingang (BE)</w:t>
            </w:r>
          </w:p>
        </w:tc>
        <w:tc>
          <w:tcPr>
            <w:tcW w:w="888" w:type="dxa"/>
          </w:tcPr>
          <w:p w14:paraId="7FAB35C9" w14:textId="00507F4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663B5A86" w14:textId="4D844D44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0E0CC649" w14:textId="67950C02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B1F9ED0" w14:textId="5BFA8E8D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71C3F32" w14:textId="363BB1A8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1B12C65" w14:textId="2B1B4C3B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0500E042" w14:textId="514830E0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2FC1E6D2" w14:textId="77777777" w:rsidTr="00F23831">
        <w:trPr>
          <w:trHeight w:hRule="exact" w:val="420"/>
        </w:trPr>
        <w:tc>
          <w:tcPr>
            <w:tcW w:w="851" w:type="dxa"/>
          </w:tcPr>
          <w:p w14:paraId="681A9577" w14:textId="4292A2BD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6E3ABB">
              <w:rPr>
                <w:rFonts w:ascii="Arial" w:hAnsi="Arial"/>
                <w:sz w:val="16"/>
              </w:rPr>
              <w:lastRenderedPageBreak/>
              <w:t xml:space="preserve">40.12.01.11    </w:t>
            </w:r>
          </w:p>
        </w:tc>
        <w:tc>
          <w:tcPr>
            <w:tcW w:w="2231" w:type="dxa"/>
          </w:tcPr>
          <w:p w14:paraId="5EE4F708" w14:textId="2D93027D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F05E28">
              <w:rPr>
                <w:rFonts w:ascii="Arial" w:hAnsi="Arial"/>
                <w:sz w:val="16"/>
              </w:rPr>
              <w:t>Analog-Eingang (AE)</w:t>
            </w:r>
          </w:p>
        </w:tc>
        <w:tc>
          <w:tcPr>
            <w:tcW w:w="888" w:type="dxa"/>
          </w:tcPr>
          <w:p w14:paraId="10E5D0F7" w14:textId="7DBB46B2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5B8E4C26" w14:textId="1267E7AE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7D0C4563" w14:textId="372FA938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ACEE345" w14:textId="3A7BAD39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DF1B518" w14:textId="35B1426B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CBD2A31" w14:textId="6C4DCD1F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00876CA" w14:textId="7FC31EAF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00758FB7" w14:textId="77777777" w:rsidTr="00F23831">
        <w:trPr>
          <w:trHeight w:hRule="exact" w:val="420"/>
        </w:trPr>
        <w:tc>
          <w:tcPr>
            <w:tcW w:w="851" w:type="dxa"/>
          </w:tcPr>
          <w:p w14:paraId="4BC2B9C4" w14:textId="5BB2BB4E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6A32A6">
              <w:rPr>
                <w:rFonts w:ascii="Arial" w:hAnsi="Arial"/>
                <w:sz w:val="16"/>
              </w:rPr>
              <w:t>40.12.02.1</w:t>
            </w:r>
          </w:p>
        </w:tc>
        <w:tc>
          <w:tcPr>
            <w:tcW w:w="2231" w:type="dxa"/>
          </w:tcPr>
          <w:p w14:paraId="085D67C0" w14:textId="0B41D6C9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Notwendige Dienstleistung für einen </w:t>
            </w:r>
            <w:proofErr w:type="gramStart"/>
            <w:r>
              <w:rPr>
                <w:rFonts w:ascii="Arial" w:hAnsi="Arial"/>
                <w:sz w:val="16"/>
              </w:rPr>
              <w:t>BA Schalten</w:t>
            </w:r>
            <w:proofErr w:type="gramEnd"/>
          </w:p>
        </w:tc>
        <w:tc>
          <w:tcPr>
            <w:tcW w:w="888" w:type="dxa"/>
          </w:tcPr>
          <w:p w14:paraId="0261F889" w14:textId="04DC0B18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DP</w:t>
            </w:r>
          </w:p>
        </w:tc>
        <w:tc>
          <w:tcPr>
            <w:tcW w:w="850" w:type="dxa"/>
          </w:tcPr>
          <w:p w14:paraId="038853B3" w14:textId="74497B07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1FFFA8CA" w14:textId="4201B514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DFAFEAD" w14:textId="568C8BB8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109115F" w14:textId="68D8E84F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3EC3587" w14:textId="64551010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37CE4D3B" w14:textId="2E562F33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29A441EB" w14:textId="77777777" w:rsidTr="00F23831">
        <w:trPr>
          <w:trHeight w:hRule="exact" w:val="420"/>
        </w:trPr>
        <w:tc>
          <w:tcPr>
            <w:tcW w:w="851" w:type="dxa"/>
          </w:tcPr>
          <w:p w14:paraId="64739286" w14:textId="6AD2C3C4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127012">
              <w:rPr>
                <w:rFonts w:ascii="Arial" w:hAnsi="Arial"/>
                <w:sz w:val="16"/>
              </w:rPr>
              <w:t>40.12.02.2</w:t>
            </w:r>
          </w:p>
        </w:tc>
        <w:tc>
          <w:tcPr>
            <w:tcW w:w="2231" w:type="dxa"/>
          </w:tcPr>
          <w:p w14:paraId="40C919DD" w14:textId="6BED13DD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Notwendige Dienstleistung für einen </w:t>
            </w:r>
            <w:proofErr w:type="gramStart"/>
            <w:r>
              <w:rPr>
                <w:rFonts w:ascii="Arial" w:hAnsi="Arial"/>
                <w:sz w:val="16"/>
              </w:rPr>
              <w:t>AA Stellen</w:t>
            </w:r>
            <w:proofErr w:type="gramEnd"/>
          </w:p>
        </w:tc>
        <w:tc>
          <w:tcPr>
            <w:tcW w:w="888" w:type="dxa"/>
          </w:tcPr>
          <w:p w14:paraId="7DF1FE6F" w14:textId="672CD065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DP</w:t>
            </w:r>
          </w:p>
        </w:tc>
        <w:tc>
          <w:tcPr>
            <w:tcW w:w="850" w:type="dxa"/>
          </w:tcPr>
          <w:p w14:paraId="47BAEFA5" w14:textId="7B9FB59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69886894" w14:textId="3905724A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120D53A" w14:textId="20FE490A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3A0D548" w14:textId="5644DB66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C23025F" w14:textId="2AA1BEEF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61EE0D6" w14:textId="1A26995D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7D4D5203" w14:textId="77777777" w:rsidTr="00F23831">
        <w:trPr>
          <w:trHeight w:hRule="exact" w:val="420"/>
        </w:trPr>
        <w:tc>
          <w:tcPr>
            <w:tcW w:w="851" w:type="dxa"/>
          </w:tcPr>
          <w:p w14:paraId="4BFDB4DA" w14:textId="0EE01DD9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40.12.02.3</w:t>
            </w:r>
          </w:p>
        </w:tc>
        <w:tc>
          <w:tcPr>
            <w:tcW w:w="2231" w:type="dxa"/>
          </w:tcPr>
          <w:p w14:paraId="5F0FF64C" w14:textId="3A197254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Notwendige Dienstleistung für einen </w:t>
            </w:r>
            <w:proofErr w:type="gramStart"/>
            <w:r>
              <w:rPr>
                <w:rFonts w:ascii="Arial" w:hAnsi="Arial"/>
                <w:sz w:val="16"/>
              </w:rPr>
              <w:t>BE Melden</w:t>
            </w:r>
            <w:proofErr w:type="gramEnd"/>
          </w:p>
        </w:tc>
        <w:tc>
          <w:tcPr>
            <w:tcW w:w="888" w:type="dxa"/>
          </w:tcPr>
          <w:p w14:paraId="0268B00F" w14:textId="39A1D2D7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DP</w:t>
            </w:r>
          </w:p>
        </w:tc>
        <w:tc>
          <w:tcPr>
            <w:tcW w:w="850" w:type="dxa"/>
          </w:tcPr>
          <w:p w14:paraId="0536D8E3" w14:textId="4CB01FD5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242B411B" w14:textId="1BC1FDBB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A6D5B9A" w14:textId="7C2FB01E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05FF362" w14:textId="4C847026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C08BCEC" w14:textId="0FCF4863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36448273" w14:textId="1E18A4A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573C9883" w14:textId="77777777" w:rsidTr="00F23831">
        <w:trPr>
          <w:trHeight w:hRule="exact" w:val="420"/>
        </w:trPr>
        <w:tc>
          <w:tcPr>
            <w:tcW w:w="851" w:type="dxa"/>
          </w:tcPr>
          <w:p w14:paraId="7C035603" w14:textId="42B06C50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D22438">
              <w:rPr>
                <w:rFonts w:ascii="Arial" w:hAnsi="Arial"/>
                <w:sz w:val="16"/>
              </w:rPr>
              <w:t>40.12.02.5</w:t>
            </w:r>
          </w:p>
        </w:tc>
        <w:tc>
          <w:tcPr>
            <w:tcW w:w="2231" w:type="dxa"/>
          </w:tcPr>
          <w:p w14:paraId="2707BEB5" w14:textId="3A33921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Notwendige Dienstleistung für einen </w:t>
            </w:r>
            <w:proofErr w:type="gramStart"/>
            <w:r>
              <w:rPr>
                <w:rFonts w:ascii="Arial" w:hAnsi="Arial"/>
                <w:sz w:val="16"/>
              </w:rPr>
              <w:t>AE Messen</w:t>
            </w:r>
            <w:proofErr w:type="gramEnd"/>
          </w:p>
        </w:tc>
        <w:tc>
          <w:tcPr>
            <w:tcW w:w="888" w:type="dxa"/>
          </w:tcPr>
          <w:p w14:paraId="6F2BE4EA" w14:textId="2A43AACD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DP</w:t>
            </w:r>
          </w:p>
        </w:tc>
        <w:tc>
          <w:tcPr>
            <w:tcW w:w="850" w:type="dxa"/>
          </w:tcPr>
          <w:p w14:paraId="01F9E9EF" w14:textId="73517B8E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6B90324A" w14:textId="17FDE123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5E63121" w14:textId="01B2BA95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AF78D4A" w14:textId="40ACA8D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5F4229B" w14:textId="3AD526BB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1E05C2A" w14:textId="1E3BA562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4CC25912" w14:textId="77777777" w:rsidTr="00F23831">
        <w:trPr>
          <w:trHeight w:hRule="exact" w:val="573"/>
        </w:trPr>
        <w:tc>
          <w:tcPr>
            <w:tcW w:w="851" w:type="dxa"/>
          </w:tcPr>
          <w:p w14:paraId="75D5460A" w14:textId="58FD0CB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29221D">
              <w:rPr>
                <w:rFonts w:ascii="Arial" w:hAnsi="Arial"/>
                <w:sz w:val="16"/>
              </w:rPr>
              <w:t>40.13.01.2</w:t>
            </w:r>
          </w:p>
        </w:tc>
        <w:tc>
          <w:tcPr>
            <w:tcW w:w="2231" w:type="dxa"/>
          </w:tcPr>
          <w:p w14:paraId="11ECDA5B" w14:textId="3FC929CE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1C157A">
              <w:rPr>
                <w:rFonts w:ascii="Arial" w:hAnsi="Arial"/>
                <w:sz w:val="16"/>
              </w:rPr>
              <w:t xml:space="preserve">Schaltschrankfeld 1800 mm x 800 mm x 400 mm (H x B </w:t>
            </w:r>
            <w:proofErr w:type="gramStart"/>
            <w:r w:rsidRPr="001C157A">
              <w:rPr>
                <w:rFonts w:ascii="Arial" w:hAnsi="Arial"/>
                <w:sz w:val="16"/>
              </w:rPr>
              <w:t>x T</w:t>
            </w:r>
            <w:proofErr w:type="gramEnd"/>
            <w:r w:rsidRPr="001C157A">
              <w:rPr>
                <w:rFonts w:ascii="Arial" w:hAnsi="Arial"/>
                <w:sz w:val="16"/>
              </w:rPr>
              <w:t>)</w:t>
            </w:r>
            <w:r>
              <w:rPr>
                <w:rFonts w:ascii="Arial" w:hAnsi="Arial"/>
                <w:sz w:val="16"/>
              </w:rPr>
              <w:t xml:space="preserve"> liefern und montieren</w:t>
            </w:r>
          </w:p>
        </w:tc>
        <w:tc>
          <w:tcPr>
            <w:tcW w:w="888" w:type="dxa"/>
          </w:tcPr>
          <w:p w14:paraId="46819E1D" w14:textId="63B69FB8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759B9C31" w14:textId="264AF7C2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6DC405F3" w14:textId="250F8BF8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42528C0" w14:textId="60796F4D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0990FC2" w14:textId="2DAFBE62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AFE86A7" w14:textId="4A276E2C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51809433" w14:textId="65BA6D24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5E89CC18" w14:textId="77777777" w:rsidTr="00F23831">
        <w:trPr>
          <w:trHeight w:hRule="exact" w:val="709"/>
        </w:trPr>
        <w:tc>
          <w:tcPr>
            <w:tcW w:w="851" w:type="dxa"/>
          </w:tcPr>
          <w:p w14:paraId="23D2647D" w14:textId="299D31E7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B435A1">
              <w:rPr>
                <w:rFonts w:ascii="Arial" w:hAnsi="Arial"/>
                <w:sz w:val="16"/>
              </w:rPr>
              <w:t>40.13.01.3</w:t>
            </w:r>
          </w:p>
        </w:tc>
        <w:tc>
          <w:tcPr>
            <w:tcW w:w="2231" w:type="dxa"/>
          </w:tcPr>
          <w:p w14:paraId="5965E1AE" w14:textId="5CA282FE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756F7F">
              <w:rPr>
                <w:rFonts w:ascii="Arial" w:hAnsi="Arial"/>
                <w:sz w:val="16"/>
              </w:rPr>
              <w:t xml:space="preserve">Schaltschrankfeld 1800 mm x 1000 mm x 400 mm (H x B </w:t>
            </w:r>
            <w:proofErr w:type="gramStart"/>
            <w:r w:rsidRPr="00756F7F">
              <w:rPr>
                <w:rFonts w:ascii="Arial" w:hAnsi="Arial"/>
                <w:sz w:val="16"/>
              </w:rPr>
              <w:t>x T</w:t>
            </w:r>
            <w:proofErr w:type="gramEnd"/>
            <w:r w:rsidRPr="00756F7F">
              <w:rPr>
                <w:rFonts w:ascii="Arial" w:hAnsi="Arial"/>
                <w:sz w:val="16"/>
              </w:rPr>
              <w:t>)</w:t>
            </w:r>
            <w:r>
              <w:rPr>
                <w:rFonts w:ascii="Arial" w:hAnsi="Arial"/>
                <w:sz w:val="16"/>
              </w:rPr>
              <w:t xml:space="preserve"> liefern und montieren</w:t>
            </w:r>
          </w:p>
        </w:tc>
        <w:tc>
          <w:tcPr>
            <w:tcW w:w="888" w:type="dxa"/>
          </w:tcPr>
          <w:p w14:paraId="348FBAFC" w14:textId="6A172F48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0905292C" w14:textId="3BF9F225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2609255F" w14:textId="7ECB36C6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7EB83AE" w14:textId="5501591E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1277FB5" w14:textId="2FC4B23C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35AFFE5" w14:textId="27F67593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517D66C" w14:textId="350950B6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3E197CEE" w14:textId="77777777" w:rsidTr="00490845">
        <w:trPr>
          <w:trHeight w:hRule="exact" w:val="714"/>
        </w:trPr>
        <w:tc>
          <w:tcPr>
            <w:tcW w:w="851" w:type="dxa"/>
          </w:tcPr>
          <w:p w14:paraId="70D60E8D" w14:textId="0D412350" w:rsidR="00AA4547" w:rsidRPr="008937D2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A96FC3">
              <w:rPr>
                <w:rFonts w:ascii="Arial" w:hAnsi="Arial"/>
                <w:sz w:val="16"/>
              </w:rPr>
              <w:t xml:space="preserve">40.13.01.82 </w:t>
            </w:r>
          </w:p>
        </w:tc>
        <w:tc>
          <w:tcPr>
            <w:tcW w:w="2231" w:type="dxa"/>
          </w:tcPr>
          <w:p w14:paraId="5EF924FE" w14:textId="73CF4E94" w:rsidR="00AA4547" w:rsidRPr="00462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650B77">
              <w:rPr>
                <w:rFonts w:ascii="Arial" w:hAnsi="Arial"/>
                <w:sz w:val="16"/>
              </w:rPr>
              <w:t>Sicherungsabgang 3 Phasen AC 400 V; 11 kW für z.B. Dampfbefeuchter</w:t>
            </w:r>
          </w:p>
        </w:tc>
        <w:tc>
          <w:tcPr>
            <w:tcW w:w="888" w:type="dxa"/>
          </w:tcPr>
          <w:p w14:paraId="170D0229" w14:textId="3038A340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6918A939" w14:textId="416A1475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7220D0BD" w14:textId="1D9FAB24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FF4C51D" w14:textId="1175475E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C3ADD74" w14:textId="5B3F98F8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94E5E9E" w14:textId="31DC484C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E90A511" w14:textId="6ACE5C28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1B5F73C4" w14:textId="77777777" w:rsidTr="00490845">
        <w:trPr>
          <w:trHeight w:hRule="exact" w:val="852"/>
        </w:trPr>
        <w:tc>
          <w:tcPr>
            <w:tcW w:w="851" w:type="dxa"/>
          </w:tcPr>
          <w:p w14:paraId="3F3AF4C8" w14:textId="0F6685F8" w:rsidR="00AA4547" w:rsidRPr="008937D2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9401BE">
              <w:rPr>
                <w:rFonts w:ascii="Arial" w:hAnsi="Arial"/>
                <w:sz w:val="16"/>
              </w:rPr>
              <w:t>40.13.01.93</w:t>
            </w:r>
          </w:p>
        </w:tc>
        <w:tc>
          <w:tcPr>
            <w:tcW w:w="2231" w:type="dxa"/>
          </w:tcPr>
          <w:p w14:paraId="4D1BDA90" w14:textId="77777777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755B90">
              <w:rPr>
                <w:rFonts w:ascii="Arial" w:hAnsi="Arial"/>
                <w:sz w:val="16"/>
              </w:rPr>
              <w:t>Pumpenbaugruppe direkt mit 400 V AC, Motornennleistung bis 7,5 kW</w:t>
            </w:r>
            <w:r>
              <w:rPr>
                <w:rFonts w:ascii="Arial" w:hAnsi="Arial"/>
                <w:sz w:val="16"/>
              </w:rPr>
              <w:t xml:space="preserve"> liefern und</w:t>
            </w:r>
          </w:p>
          <w:p w14:paraId="53CD6663" w14:textId="0768734C" w:rsidR="00AA4547" w:rsidRPr="00462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montieren</w:t>
            </w:r>
          </w:p>
        </w:tc>
        <w:tc>
          <w:tcPr>
            <w:tcW w:w="888" w:type="dxa"/>
          </w:tcPr>
          <w:p w14:paraId="09DDB39E" w14:textId="5AE26392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19406B19" w14:textId="09B24E7D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5759687C" w14:textId="1879D0E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C0A450D" w14:textId="144EF573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107BBB2" w14:textId="342AE89D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0B86971" w14:textId="6D2A8C79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DB1DC5C" w14:textId="145BFC10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5EA8C993" w14:textId="77777777" w:rsidTr="00490845">
        <w:trPr>
          <w:trHeight w:hRule="exact" w:val="846"/>
        </w:trPr>
        <w:tc>
          <w:tcPr>
            <w:tcW w:w="851" w:type="dxa"/>
          </w:tcPr>
          <w:p w14:paraId="210BCF0A" w14:textId="1864B4D8" w:rsidR="00AA4547" w:rsidRPr="008937D2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FD65D7">
              <w:rPr>
                <w:rFonts w:ascii="Arial" w:hAnsi="Arial"/>
                <w:sz w:val="16"/>
              </w:rPr>
              <w:t>40.13.01.101</w:t>
            </w:r>
          </w:p>
        </w:tc>
        <w:tc>
          <w:tcPr>
            <w:tcW w:w="2231" w:type="dxa"/>
          </w:tcPr>
          <w:p w14:paraId="5D126F77" w14:textId="00643891" w:rsidR="00AA4547" w:rsidRPr="00462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4C1ACC">
              <w:rPr>
                <w:rFonts w:ascii="Arial" w:hAnsi="Arial"/>
                <w:sz w:val="16"/>
              </w:rPr>
              <w:t>Motorbaugruppe direkt mit 400 V AC, Motornennleistung bis 11 kW</w:t>
            </w:r>
            <w:r>
              <w:rPr>
                <w:rFonts w:ascii="Arial" w:hAnsi="Arial"/>
                <w:sz w:val="16"/>
              </w:rPr>
              <w:t xml:space="preserve"> liefern und montieren</w:t>
            </w:r>
          </w:p>
        </w:tc>
        <w:tc>
          <w:tcPr>
            <w:tcW w:w="888" w:type="dxa"/>
          </w:tcPr>
          <w:p w14:paraId="274B05B5" w14:textId="359AFBB7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0426A7E8" w14:textId="27E1C044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5A0416C4" w14:textId="1A99AB00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9EA52D7" w14:textId="1441DE9E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D78E2B0" w14:textId="3E060F0B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19D58F3" w14:textId="097BE2F4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0C6A220B" w14:textId="70BE68D4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3157F82D" w14:textId="77777777" w:rsidTr="00490845">
        <w:trPr>
          <w:trHeight w:hRule="exact" w:val="988"/>
        </w:trPr>
        <w:tc>
          <w:tcPr>
            <w:tcW w:w="851" w:type="dxa"/>
          </w:tcPr>
          <w:p w14:paraId="18D3E231" w14:textId="506BA4DB" w:rsidR="00AA4547" w:rsidRPr="008937D2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AB3AB7">
              <w:rPr>
                <w:rFonts w:ascii="Arial" w:hAnsi="Arial"/>
                <w:sz w:val="16"/>
              </w:rPr>
              <w:t>40.13.01.128</w:t>
            </w:r>
          </w:p>
        </w:tc>
        <w:tc>
          <w:tcPr>
            <w:tcW w:w="2231" w:type="dxa"/>
          </w:tcPr>
          <w:p w14:paraId="13992594" w14:textId="2C103CAA" w:rsidR="00AA4547" w:rsidRPr="00462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974DAF">
              <w:rPr>
                <w:rFonts w:ascii="Arial" w:hAnsi="Arial"/>
                <w:sz w:val="16"/>
              </w:rPr>
              <w:t>Ventilatorbaugruppe stetig/FU mit 400 V AC 3-</w:t>
            </w:r>
            <w:proofErr w:type="gramStart"/>
            <w:r w:rsidRPr="00974DAF">
              <w:rPr>
                <w:rFonts w:ascii="Arial" w:hAnsi="Arial"/>
                <w:sz w:val="16"/>
              </w:rPr>
              <w:t>Phasen,  Anschlussleistung</w:t>
            </w:r>
            <w:proofErr w:type="gramEnd"/>
            <w:r w:rsidRPr="00974DAF">
              <w:rPr>
                <w:rFonts w:ascii="Arial" w:hAnsi="Arial"/>
                <w:sz w:val="16"/>
              </w:rPr>
              <w:t xml:space="preserve"> bis 30 kW</w:t>
            </w:r>
            <w:r>
              <w:rPr>
                <w:rFonts w:ascii="Arial" w:hAnsi="Arial"/>
                <w:sz w:val="16"/>
              </w:rPr>
              <w:t xml:space="preserve"> liefern und montieren</w:t>
            </w:r>
          </w:p>
        </w:tc>
        <w:tc>
          <w:tcPr>
            <w:tcW w:w="888" w:type="dxa"/>
          </w:tcPr>
          <w:p w14:paraId="754365F2" w14:textId="15759EC8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35AAE42F" w14:textId="6594FE4E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7800AEDF" w14:textId="1FECDCB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D418C02" w14:textId="5CDB2A6C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6A51140" w14:textId="5EF74CF2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593ACFF" w14:textId="504FC657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D60B04A" w14:textId="1F78DD10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1161949E" w14:textId="77777777" w:rsidTr="00490845">
        <w:trPr>
          <w:trHeight w:hRule="exact" w:val="718"/>
        </w:trPr>
        <w:tc>
          <w:tcPr>
            <w:tcW w:w="851" w:type="dxa"/>
          </w:tcPr>
          <w:p w14:paraId="46C81E44" w14:textId="132C6A58" w:rsidR="00AA4547" w:rsidRPr="008937D2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D157DF">
              <w:rPr>
                <w:rFonts w:ascii="Arial" w:hAnsi="Arial"/>
                <w:sz w:val="16"/>
              </w:rPr>
              <w:t>40.13.01.16</w:t>
            </w: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2231" w:type="dxa"/>
          </w:tcPr>
          <w:p w14:paraId="063DF86A" w14:textId="1E11488F" w:rsidR="00AA4547" w:rsidRPr="00462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921941">
              <w:rPr>
                <w:rFonts w:ascii="Arial" w:hAnsi="Arial"/>
                <w:sz w:val="16"/>
              </w:rPr>
              <w:t>BSK-Sicherheitssteuerung 230V je Anlage für BSK motorisch</w:t>
            </w:r>
          </w:p>
        </w:tc>
        <w:tc>
          <w:tcPr>
            <w:tcW w:w="888" w:type="dxa"/>
          </w:tcPr>
          <w:p w14:paraId="126FA898" w14:textId="5F28ADE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60A37787" w14:textId="7AC5600A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7A2D6B9A" w14:textId="01024670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B85F2EC" w14:textId="4F54F24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CC52ADE" w14:textId="08DE90F8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30A4609" w14:textId="5D6C2181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C2DBABC" w14:textId="184E4089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14:paraId="633BB7FC" w14:textId="77777777" w:rsidTr="00490845">
        <w:trPr>
          <w:trHeight w:hRule="exact" w:val="701"/>
        </w:trPr>
        <w:tc>
          <w:tcPr>
            <w:tcW w:w="851" w:type="dxa"/>
          </w:tcPr>
          <w:p w14:paraId="30101B8F" w14:textId="12261B3C" w:rsidR="00AA4547" w:rsidRPr="008937D2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AD4B23">
              <w:rPr>
                <w:rFonts w:ascii="Arial" w:hAnsi="Arial"/>
                <w:sz w:val="16"/>
              </w:rPr>
              <w:t>40.13.01.174</w:t>
            </w:r>
          </w:p>
        </w:tc>
        <w:tc>
          <w:tcPr>
            <w:tcW w:w="2231" w:type="dxa"/>
          </w:tcPr>
          <w:p w14:paraId="74FE1B35" w14:textId="2D9F9D94" w:rsidR="00AA4547" w:rsidRPr="00462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800C0D">
              <w:rPr>
                <w:rFonts w:ascii="Arial" w:hAnsi="Arial"/>
                <w:sz w:val="16"/>
              </w:rPr>
              <w:t>Inbetriebnahme Standschaltschrank je ISP / ASP</w:t>
            </w:r>
          </w:p>
        </w:tc>
        <w:tc>
          <w:tcPr>
            <w:tcW w:w="888" w:type="dxa"/>
          </w:tcPr>
          <w:p w14:paraId="5366AD6C" w14:textId="0A218DF8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2517FB1A" w14:textId="0D0E861D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2408D962" w14:textId="013BBECF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2883C47" w14:textId="6C13CE7C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F7D21B2" w14:textId="4EE5493B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E828275" w14:textId="4D374E40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FD3965A" w14:textId="5DC1C3B7" w:rsidR="00AA4547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:rsidRPr="005717D1" w14:paraId="2682C6D2" w14:textId="77777777" w:rsidTr="00490845">
        <w:trPr>
          <w:trHeight w:hRule="exact" w:val="696"/>
        </w:trPr>
        <w:tc>
          <w:tcPr>
            <w:tcW w:w="851" w:type="dxa"/>
          </w:tcPr>
          <w:p w14:paraId="03818510" w14:textId="7FA85F14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2B5C8F">
              <w:rPr>
                <w:rFonts w:ascii="Arial" w:hAnsi="Arial"/>
                <w:sz w:val="16"/>
              </w:rPr>
              <w:t xml:space="preserve">40.15.16    </w:t>
            </w:r>
          </w:p>
        </w:tc>
        <w:tc>
          <w:tcPr>
            <w:tcW w:w="2231" w:type="dxa"/>
          </w:tcPr>
          <w:p w14:paraId="1ADA7634" w14:textId="7EFEC3FC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7219FC">
              <w:rPr>
                <w:rFonts w:ascii="Arial" w:hAnsi="Arial"/>
                <w:sz w:val="16"/>
              </w:rPr>
              <w:t>J-H (St) H, 6 x 2 x 0,8 mm; Cu-Zahl 65</w:t>
            </w:r>
            <w:r>
              <w:rPr>
                <w:rFonts w:ascii="Arial" w:hAnsi="Arial"/>
                <w:sz w:val="16"/>
              </w:rPr>
              <w:t xml:space="preserve"> liefern und montieren</w:t>
            </w:r>
          </w:p>
        </w:tc>
        <w:tc>
          <w:tcPr>
            <w:tcW w:w="888" w:type="dxa"/>
          </w:tcPr>
          <w:p w14:paraId="49F575FE" w14:textId="2E4BDA52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m</w:t>
            </w:r>
          </w:p>
        </w:tc>
        <w:tc>
          <w:tcPr>
            <w:tcW w:w="850" w:type="dxa"/>
          </w:tcPr>
          <w:p w14:paraId="68BC6797" w14:textId="6D7E34D8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1EDEEF4A" w14:textId="1DBE3BDB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98E9EC8" w14:textId="260AFDED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F6E41A4" w14:textId="0EBC3DE0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3D8E207" w14:textId="669E6681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2642241" w14:textId="65CF628A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:rsidRPr="005717D1" w14:paraId="177DE668" w14:textId="77777777" w:rsidTr="00F23831">
        <w:trPr>
          <w:trHeight w:hRule="exact" w:val="420"/>
        </w:trPr>
        <w:tc>
          <w:tcPr>
            <w:tcW w:w="851" w:type="dxa"/>
          </w:tcPr>
          <w:p w14:paraId="7A864E58" w14:textId="7F2A1A22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864E1C">
              <w:rPr>
                <w:rFonts w:ascii="Arial" w:hAnsi="Arial"/>
                <w:sz w:val="16"/>
              </w:rPr>
              <w:t xml:space="preserve">40.15.22    </w:t>
            </w:r>
          </w:p>
        </w:tc>
        <w:tc>
          <w:tcPr>
            <w:tcW w:w="2231" w:type="dxa"/>
          </w:tcPr>
          <w:p w14:paraId="0D7874A4" w14:textId="63EAA062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1B0C8D">
              <w:rPr>
                <w:rFonts w:ascii="Arial" w:hAnsi="Arial"/>
                <w:sz w:val="16"/>
              </w:rPr>
              <w:t>Datenkabel Kat.7A geschirmt</w:t>
            </w:r>
            <w:r>
              <w:rPr>
                <w:rFonts w:ascii="Arial" w:hAnsi="Arial"/>
                <w:sz w:val="16"/>
              </w:rPr>
              <w:t xml:space="preserve"> liefern und montieren</w:t>
            </w:r>
          </w:p>
        </w:tc>
        <w:tc>
          <w:tcPr>
            <w:tcW w:w="888" w:type="dxa"/>
          </w:tcPr>
          <w:p w14:paraId="611F75FE" w14:textId="6EB65D1E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m</w:t>
            </w:r>
          </w:p>
        </w:tc>
        <w:tc>
          <w:tcPr>
            <w:tcW w:w="850" w:type="dxa"/>
          </w:tcPr>
          <w:p w14:paraId="0EFE76E1" w14:textId="600435C0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532354E7" w14:textId="1C8EFCFD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D7D007B" w14:textId="348C4184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F882B01" w14:textId="03BA22FF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5E6814E" w14:textId="16DD5367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6FB732A" w14:textId="43D543D3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:rsidRPr="005717D1" w14:paraId="0ACEF0D7" w14:textId="77777777" w:rsidTr="00F23831">
        <w:trPr>
          <w:trHeight w:hRule="exact" w:val="420"/>
        </w:trPr>
        <w:tc>
          <w:tcPr>
            <w:tcW w:w="851" w:type="dxa"/>
          </w:tcPr>
          <w:p w14:paraId="7B41D729" w14:textId="6EF8D740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7E412D">
              <w:rPr>
                <w:rFonts w:ascii="Arial" w:hAnsi="Arial"/>
                <w:sz w:val="16"/>
              </w:rPr>
              <w:t xml:space="preserve">40.17.01.4 </w:t>
            </w:r>
          </w:p>
        </w:tc>
        <w:tc>
          <w:tcPr>
            <w:tcW w:w="2231" w:type="dxa"/>
          </w:tcPr>
          <w:p w14:paraId="27E83E60" w14:textId="5967C331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Wiederholte Einweisung des Bedienpersonals vor Ort</w:t>
            </w:r>
          </w:p>
        </w:tc>
        <w:tc>
          <w:tcPr>
            <w:tcW w:w="888" w:type="dxa"/>
          </w:tcPr>
          <w:p w14:paraId="13ADB3BB" w14:textId="47ABB989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Std</w:t>
            </w:r>
          </w:p>
        </w:tc>
        <w:tc>
          <w:tcPr>
            <w:tcW w:w="850" w:type="dxa"/>
          </w:tcPr>
          <w:p w14:paraId="09D4D205" w14:textId="1338A242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4489CF6D" w14:textId="7EB5823C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5E7589E" w14:textId="145223D9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73FA54D" w14:textId="2E35EC9D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FB55735" w14:textId="65C30006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ADF7D19" w14:textId="04E4E0D7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:rsidRPr="005717D1" w14:paraId="1AD3DBB3" w14:textId="77777777" w:rsidTr="00AC34C5">
        <w:trPr>
          <w:trHeight w:hRule="exact" w:val="576"/>
        </w:trPr>
        <w:tc>
          <w:tcPr>
            <w:tcW w:w="851" w:type="dxa"/>
          </w:tcPr>
          <w:p w14:paraId="30051C07" w14:textId="125C4F93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E07D2F">
              <w:rPr>
                <w:rFonts w:ascii="Arial" w:hAnsi="Arial"/>
                <w:sz w:val="16"/>
              </w:rPr>
              <w:t>40.17.02.2</w:t>
            </w:r>
          </w:p>
        </w:tc>
        <w:tc>
          <w:tcPr>
            <w:tcW w:w="2231" w:type="dxa"/>
          </w:tcPr>
          <w:p w14:paraId="4F111108" w14:textId="3F40B55A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 Tage Probebetrieb des kompletten Leistungsumfanges</w:t>
            </w:r>
          </w:p>
        </w:tc>
        <w:tc>
          <w:tcPr>
            <w:tcW w:w="888" w:type="dxa"/>
          </w:tcPr>
          <w:p w14:paraId="5CC74D9A" w14:textId="47AB1A54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psch</w:t>
            </w:r>
          </w:p>
        </w:tc>
        <w:tc>
          <w:tcPr>
            <w:tcW w:w="850" w:type="dxa"/>
          </w:tcPr>
          <w:p w14:paraId="64F8E3C9" w14:textId="5B9258D8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B4783DD" w14:textId="18672DEA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19A9A10" w14:textId="49591C82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3153D6A" w14:textId="7AA79166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0E1F109" w14:textId="0981DEA9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36E8C4D4" w14:textId="56479C63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:rsidRPr="005717D1" w14:paraId="540BD820" w14:textId="77777777" w:rsidTr="00747453">
        <w:trPr>
          <w:trHeight w:hRule="exact" w:val="712"/>
        </w:trPr>
        <w:tc>
          <w:tcPr>
            <w:tcW w:w="851" w:type="dxa"/>
          </w:tcPr>
          <w:p w14:paraId="434CFE9D" w14:textId="1F44F83E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C006D6">
              <w:rPr>
                <w:rFonts w:ascii="Arial" w:hAnsi="Arial"/>
                <w:sz w:val="16"/>
              </w:rPr>
              <w:t>40.17.02.6</w:t>
            </w:r>
          </w:p>
        </w:tc>
        <w:tc>
          <w:tcPr>
            <w:tcW w:w="2231" w:type="dxa"/>
          </w:tcPr>
          <w:p w14:paraId="7BD0A466" w14:textId="54313C6A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AC34C5">
              <w:rPr>
                <w:rFonts w:ascii="Arial" w:hAnsi="Arial"/>
                <w:sz w:val="16"/>
              </w:rPr>
              <w:t>Erstellung - Technische Gefährdungsbeurteilung für technische Anlagen</w:t>
            </w:r>
          </w:p>
        </w:tc>
        <w:tc>
          <w:tcPr>
            <w:tcW w:w="888" w:type="dxa"/>
          </w:tcPr>
          <w:p w14:paraId="0E3FD551" w14:textId="06CF331A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psch</w:t>
            </w:r>
          </w:p>
        </w:tc>
        <w:tc>
          <w:tcPr>
            <w:tcW w:w="850" w:type="dxa"/>
          </w:tcPr>
          <w:p w14:paraId="41E74C6F" w14:textId="14475523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616C0727" w14:textId="0F99EB05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85B524A" w14:textId="1ED9E759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270A2AC" w14:textId="288D1494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61D6665" w14:textId="475B4409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50EDF639" w14:textId="134DF80C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:rsidRPr="005717D1" w14:paraId="6F75EDAC" w14:textId="77777777" w:rsidTr="00F23831">
        <w:trPr>
          <w:trHeight w:hRule="exact" w:val="420"/>
        </w:trPr>
        <w:tc>
          <w:tcPr>
            <w:tcW w:w="851" w:type="dxa"/>
          </w:tcPr>
          <w:p w14:paraId="1C39E551" w14:textId="01C45235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EA72DB">
              <w:rPr>
                <w:rFonts w:ascii="Arial" w:hAnsi="Arial"/>
                <w:sz w:val="16"/>
              </w:rPr>
              <w:t>40.17.03.11</w:t>
            </w:r>
          </w:p>
        </w:tc>
        <w:tc>
          <w:tcPr>
            <w:tcW w:w="2231" w:type="dxa"/>
          </w:tcPr>
          <w:p w14:paraId="741F2845" w14:textId="32A139CD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11334F">
              <w:rPr>
                <w:rFonts w:ascii="Arial" w:hAnsi="Arial"/>
                <w:sz w:val="16"/>
              </w:rPr>
              <w:t>Spleißen von LWL-Leitungen</w:t>
            </w:r>
          </w:p>
        </w:tc>
        <w:tc>
          <w:tcPr>
            <w:tcW w:w="888" w:type="dxa"/>
          </w:tcPr>
          <w:p w14:paraId="6A58C2B8" w14:textId="3BB45A44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6A32FD29" w14:textId="1D7E3C66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4126F273" w14:textId="0EDFE888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E2FF67A" w14:textId="3EE84F5C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10F71D9" w14:textId="7139431D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88F6F45" w14:textId="3CD0AB04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1AC70F3" w14:textId="2C3D9F7B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A4547" w:rsidRPr="005717D1" w14:paraId="6723D5BF" w14:textId="77777777" w:rsidTr="00F23831">
        <w:trPr>
          <w:trHeight w:hRule="exact" w:val="420"/>
        </w:trPr>
        <w:tc>
          <w:tcPr>
            <w:tcW w:w="851" w:type="dxa"/>
          </w:tcPr>
          <w:p w14:paraId="716099CA" w14:textId="1B2043E2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1C1F98">
              <w:rPr>
                <w:rFonts w:ascii="Arial" w:hAnsi="Arial"/>
                <w:sz w:val="16"/>
              </w:rPr>
              <w:t>40.17.04.8</w:t>
            </w:r>
          </w:p>
        </w:tc>
        <w:tc>
          <w:tcPr>
            <w:tcW w:w="2231" w:type="dxa"/>
          </w:tcPr>
          <w:p w14:paraId="21F8CCBA" w14:textId="0EF85123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977F74">
              <w:rPr>
                <w:rFonts w:ascii="Arial" w:hAnsi="Arial"/>
                <w:sz w:val="16"/>
              </w:rPr>
              <w:t>Mörtelschott S90-Brandschott bis 20 x 20 cm</w:t>
            </w:r>
          </w:p>
        </w:tc>
        <w:tc>
          <w:tcPr>
            <w:tcW w:w="888" w:type="dxa"/>
          </w:tcPr>
          <w:p w14:paraId="60D2B63D" w14:textId="25857B41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St</w:t>
            </w:r>
          </w:p>
        </w:tc>
        <w:tc>
          <w:tcPr>
            <w:tcW w:w="850" w:type="dxa"/>
          </w:tcPr>
          <w:p w14:paraId="0EA6249F" w14:textId="531C0228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16D78ECD" w14:textId="748B9584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68E1A4C" w14:textId="29F3D2C1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493CEEA" w14:textId="09E8FBE0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575EA21" w14:textId="4A1377F9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77A3EF64" w14:textId="67EE5CC1" w:rsidR="00AA4547" w:rsidRPr="005717D1" w:rsidRDefault="00AA4547" w:rsidP="00AA4547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</w:tbl>
    <w:p w14:paraId="67C89FA8" w14:textId="77777777" w:rsidR="00FB2451" w:rsidRPr="005717D1" w:rsidRDefault="00FB2451" w:rsidP="00322996">
      <w:pPr>
        <w:ind w:left="284" w:hanging="284"/>
        <w:rPr>
          <w:rFonts w:ascii="Arial" w:hAnsi="Arial"/>
          <w:sz w:val="16"/>
          <w:vertAlign w:val="superscript"/>
        </w:rPr>
      </w:pPr>
    </w:p>
    <w:sectPr w:rsidR="00FB2451" w:rsidRPr="005717D1" w:rsidSect="009A5BC4">
      <w:headerReference w:type="default" r:id="rId11"/>
      <w:footerReference w:type="default" r:id="rId12"/>
      <w:footnotePr>
        <w:pos w:val="beneathText"/>
      </w:footnotePr>
      <w:pgSz w:w="11907" w:h="16840" w:code="9"/>
      <w:pgMar w:top="993" w:right="1134" w:bottom="1135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8F8DD" w14:textId="77777777" w:rsidR="00331F97" w:rsidRDefault="00331F97">
      <w:r>
        <w:separator/>
      </w:r>
    </w:p>
  </w:endnote>
  <w:endnote w:type="continuationSeparator" w:id="0">
    <w:p w14:paraId="266B1EBE" w14:textId="77777777" w:rsidR="00331F97" w:rsidRDefault="00331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E12D" w14:textId="77777777" w:rsidR="009A5BC4" w:rsidRPr="001C6B80" w:rsidRDefault="009A5BC4" w:rsidP="009A5BC4">
    <w:pPr>
      <w:pStyle w:val="Fuzeile"/>
      <w:pBdr>
        <w:top w:val="single" w:sz="4" w:space="1" w:color="auto"/>
      </w:pBdr>
      <w:tabs>
        <w:tab w:val="clear" w:pos="9072"/>
        <w:tab w:val="right" w:pos="8930"/>
      </w:tabs>
      <w:rPr>
        <w:rFonts w:cs="Arial"/>
      </w:rPr>
    </w:pPr>
  </w:p>
  <w:p w14:paraId="42531794" w14:textId="4C756097" w:rsidR="002F6255" w:rsidRPr="009A5BC4" w:rsidRDefault="002F6255" w:rsidP="009A5BC4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9A5BC4">
      <w:rPr>
        <w:rFonts w:ascii="Arial" w:hAnsi="Arial" w:cs="Arial"/>
        <w:sz w:val="20"/>
      </w:rPr>
      <w:t>Preisermittlungsbl</w:t>
    </w:r>
    <w:r w:rsidR="00551D39" w:rsidRPr="009A5BC4">
      <w:rPr>
        <w:rFonts w:ascii="Arial" w:hAnsi="Arial" w:cs="Arial"/>
        <w:sz w:val="20"/>
      </w:rPr>
      <w:t>att 2</w:t>
    </w:r>
    <w:r w:rsidRPr="009A5BC4">
      <w:rPr>
        <w:rFonts w:ascii="Arial" w:hAnsi="Arial" w:cs="Arial"/>
        <w:sz w:val="20"/>
      </w:rPr>
      <w:t xml:space="preserve"> </w:t>
    </w:r>
    <w:r w:rsidR="00666937" w:rsidRPr="009A5BC4">
      <w:rPr>
        <w:rFonts w:ascii="Arial" w:hAnsi="Arial" w:cs="Arial"/>
        <w:sz w:val="20"/>
      </w:rPr>
      <w:t xml:space="preserve">(Papierversion) </w:t>
    </w:r>
    <w:r w:rsidRPr="009A5BC4">
      <w:rPr>
        <w:rFonts w:ascii="Arial" w:hAnsi="Arial" w:cs="Arial"/>
        <w:sz w:val="20"/>
      </w:rPr>
      <w:t>–</w:t>
    </w:r>
    <w:r w:rsidR="001D7F0D">
      <w:rPr>
        <w:rFonts w:ascii="Arial" w:hAnsi="Arial" w:cs="Arial"/>
        <w:sz w:val="20"/>
      </w:rPr>
      <w:t xml:space="preserve"> 04</w:t>
    </w:r>
    <w:r w:rsidR="00551D39" w:rsidRPr="009A5BC4">
      <w:rPr>
        <w:rFonts w:ascii="Arial" w:hAnsi="Arial" w:cs="Arial"/>
        <w:sz w:val="20"/>
      </w:rPr>
      <w:t>/</w:t>
    </w:r>
    <w:r w:rsidRPr="009A5BC4">
      <w:rPr>
        <w:rFonts w:ascii="Arial" w:hAnsi="Arial" w:cs="Arial"/>
        <w:sz w:val="20"/>
      </w:rPr>
      <w:t>20</w:t>
    </w:r>
    <w:r w:rsidR="00BA7233">
      <w:rPr>
        <w:rFonts w:ascii="Arial" w:hAnsi="Arial" w:cs="Arial"/>
        <w:sz w:val="20"/>
      </w:rPr>
      <w:t>2</w:t>
    </w:r>
    <w:r w:rsidR="001D7F0D">
      <w:rPr>
        <w:rFonts w:ascii="Arial" w:hAnsi="Arial" w:cs="Arial"/>
        <w:sz w:val="20"/>
      </w:rPr>
      <w:t>3</w:t>
    </w:r>
    <w:r w:rsidR="009A5BC4" w:rsidRPr="009A5BC4">
      <w:rPr>
        <w:rFonts w:ascii="Arial" w:hAnsi="Arial" w:cs="Arial"/>
        <w:sz w:val="20"/>
      </w:rPr>
      <w:tab/>
    </w:r>
    <w:r w:rsidR="009A5BC4" w:rsidRPr="009A5BC4">
      <w:rPr>
        <w:rFonts w:ascii="Arial" w:hAnsi="Arial" w:cs="Arial"/>
        <w:sz w:val="20"/>
      </w:rPr>
      <w:fldChar w:fldCharType="begin"/>
    </w:r>
    <w:r w:rsidR="009A5BC4" w:rsidRPr="009A5BC4">
      <w:rPr>
        <w:rFonts w:ascii="Arial" w:hAnsi="Arial" w:cs="Arial"/>
        <w:sz w:val="20"/>
      </w:rPr>
      <w:instrText xml:space="preserve"> PAGE  \* Arabic  \* MERGEFORMAT </w:instrText>
    </w:r>
    <w:r w:rsidR="009A5BC4" w:rsidRPr="009A5BC4">
      <w:rPr>
        <w:rFonts w:ascii="Arial" w:hAnsi="Arial" w:cs="Arial"/>
        <w:sz w:val="20"/>
      </w:rPr>
      <w:fldChar w:fldCharType="separate"/>
    </w:r>
    <w:r w:rsidR="00BA7233">
      <w:rPr>
        <w:rFonts w:ascii="Arial" w:hAnsi="Arial" w:cs="Arial"/>
        <w:noProof/>
        <w:sz w:val="20"/>
      </w:rPr>
      <w:t>1</w:t>
    </w:r>
    <w:r w:rsidR="009A5BC4" w:rsidRPr="009A5BC4">
      <w:rPr>
        <w:rFonts w:ascii="Arial" w:hAnsi="Arial" w:cs="Arial"/>
        <w:sz w:val="20"/>
      </w:rPr>
      <w:fldChar w:fldCharType="end"/>
    </w:r>
    <w:r w:rsidR="009A5BC4" w:rsidRPr="009A5BC4">
      <w:rPr>
        <w:rFonts w:ascii="Arial" w:hAnsi="Arial" w:cs="Arial"/>
        <w:sz w:val="20"/>
      </w:rPr>
      <w:t xml:space="preserve"> von </w:t>
    </w:r>
    <w:r w:rsidR="009A5BC4" w:rsidRPr="009A5BC4">
      <w:rPr>
        <w:rFonts w:ascii="Arial" w:hAnsi="Arial" w:cs="Arial"/>
        <w:sz w:val="20"/>
      </w:rPr>
      <w:fldChar w:fldCharType="begin"/>
    </w:r>
    <w:r w:rsidR="009A5BC4" w:rsidRPr="009A5BC4">
      <w:rPr>
        <w:rFonts w:ascii="Arial" w:hAnsi="Arial" w:cs="Arial"/>
        <w:sz w:val="20"/>
      </w:rPr>
      <w:instrText xml:space="preserve"> NUMPAGES  \* Arabic  \* MERGEFORMAT </w:instrText>
    </w:r>
    <w:r w:rsidR="009A5BC4" w:rsidRPr="009A5BC4">
      <w:rPr>
        <w:rFonts w:ascii="Arial" w:hAnsi="Arial" w:cs="Arial"/>
        <w:sz w:val="20"/>
      </w:rPr>
      <w:fldChar w:fldCharType="separate"/>
    </w:r>
    <w:r w:rsidR="00BA7233">
      <w:rPr>
        <w:rFonts w:ascii="Arial" w:hAnsi="Arial" w:cs="Arial"/>
        <w:noProof/>
        <w:sz w:val="20"/>
      </w:rPr>
      <w:t>1</w:t>
    </w:r>
    <w:r w:rsidR="009A5BC4" w:rsidRPr="009A5BC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6EE84" w14:textId="77777777" w:rsidR="00331F97" w:rsidRDefault="00331F97">
      <w:r>
        <w:separator/>
      </w:r>
    </w:p>
  </w:footnote>
  <w:footnote w:type="continuationSeparator" w:id="0">
    <w:p w14:paraId="26D5CB0F" w14:textId="77777777" w:rsidR="00331F97" w:rsidRDefault="00331F97">
      <w:r>
        <w:continuationSeparator/>
      </w:r>
    </w:p>
  </w:footnote>
  <w:footnote w:id="1">
    <w:p w14:paraId="1C55117B" w14:textId="3BA6A0AB" w:rsidR="002F6255" w:rsidRPr="005E2A74" w:rsidRDefault="002F6255">
      <w:pPr>
        <w:pStyle w:val="Funotentext"/>
        <w:ind w:left="284" w:hanging="284"/>
        <w:rPr>
          <w:rFonts w:ascii="Arial" w:hAnsi="Arial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1)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Wird vo</w:t>
      </w:r>
      <w:r w:rsidR="000627C8">
        <w:rPr>
          <w:rFonts w:ascii="Arial" w:hAnsi="Arial"/>
          <w:sz w:val="16"/>
          <w:szCs w:val="16"/>
        </w:rPr>
        <w:t xml:space="preserve">n der </w:t>
      </w:r>
      <w:r w:rsidRPr="005E2A74">
        <w:rPr>
          <w:rFonts w:ascii="Arial" w:hAnsi="Arial"/>
          <w:sz w:val="16"/>
          <w:szCs w:val="16"/>
        </w:rPr>
        <w:t>Auftraggeber</w:t>
      </w:r>
      <w:r w:rsidR="000627C8">
        <w:rPr>
          <w:rFonts w:ascii="Arial" w:hAnsi="Arial"/>
          <w:sz w:val="16"/>
          <w:szCs w:val="16"/>
        </w:rPr>
        <w:t>in</w:t>
      </w:r>
      <w:r w:rsidRPr="005E2A74">
        <w:rPr>
          <w:rFonts w:ascii="Arial" w:hAnsi="Arial"/>
          <w:sz w:val="16"/>
          <w:szCs w:val="16"/>
        </w:rPr>
        <w:t xml:space="preserve"> vorgegeben.</w:t>
      </w:r>
    </w:p>
  </w:footnote>
  <w:footnote w:id="2">
    <w:p w14:paraId="068C55AF" w14:textId="77777777" w:rsidR="002F6255" w:rsidRPr="00135B18" w:rsidRDefault="002F6255">
      <w:pPr>
        <w:pStyle w:val="Funotentext"/>
        <w:ind w:left="284" w:hanging="284"/>
        <w:rPr>
          <w:rFonts w:ascii="Arial" w:hAnsi="Arial"/>
          <w:color w:val="365F91" w:themeColor="accent1" w:themeShade="BF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2)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Nur für Teilleistungen, die der Auftragnehmer selbst erbringt.</w:t>
      </w:r>
    </w:p>
  </w:footnote>
  <w:footnote w:id="3">
    <w:p w14:paraId="50BFBE50" w14:textId="77777777" w:rsidR="002F6255" w:rsidRPr="005E2A74" w:rsidRDefault="002F6255">
      <w:pPr>
        <w:pStyle w:val="Funotentext"/>
        <w:ind w:left="284" w:hanging="284"/>
        <w:rPr>
          <w:rFonts w:ascii="Arial" w:hAnsi="Arial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3)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Für Gerätekosten einschließlich der Betriebsstoffkosten, soweit diese den Einzelkosten der angegebenen Ordnungszahl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BC5B4" w14:textId="138B3411" w:rsidR="002F6255" w:rsidRPr="00551D39" w:rsidRDefault="002F6255" w:rsidP="009A5BC4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51D39">
      <w:rPr>
        <w:rFonts w:ascii="Arial" w:hAnsi="Arial" w:cs="Arial"/>
        <w:b/>
        <w:sz w:val="20"/>
      </w:rPr>
      <w:t>VV-Bau Anlage 6-</w:t>
    </w:r>
    <w:r w:rsidR="00551D39" w:rsidRPr="00551D39">
      <w:rPr>
        <w:rFonts w:ascii="Arial" w:hAnsi="Arial" w:cs="Arial"/>
        <w:b/>
        <w:sz w:val="20"/>
      </w:rPr>
      <w:t>131</w:t>
    </w:r>
  </w:p>
  <w:p w14:paraId="113C4EBA" w14:textId="77777777" w:rsidR="002F6255" w:rsidRDefault="002F6255" w:rsidP="009A5BC4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2C6850">
      <w:rPr>
        <w:rFonts w:ascii="Arial" w:hAnsi="Arial" w:cs="Arial"/>
        <w:sz w:val="20"/>
      </w:rPr>
      <w:t>Preisermittlungsbl</w:t>
    </w:r>
    <w:r w:rsidR="00551D39" w:rsidRPr="002C6850">
      <w:rPr>
        <w:rFonts w:ascii="Arial" w:hAnsi="Arial" w:cs="Arial"/>
        <w:sz w:val="20"/>
      </w:rPr>
      <w:t>att 2</w:t>
    </w:r>
    <w:r w:rsidR="00666937" w:rsidRPr="002C6850">
      <w:rPr>
        <w:rFonts w:ascii="Arial" w:hAnsi="Arial" w:cs="Arial"/>
        <w:sz w:val="20"/>
      </w:rPr>
      <w:t xml:space="preserve"> (Papierversion)</w:t>
    </w:r>
  </w:p>
  <w:p w14:paraId="724CC143" w14:textId="77777777" w:rsidR="009A5BC4" w:rsidRPr="005E5C73" w:rsidRDefault="009A5BC4" w:rsidP="009A5BC4">
    <w:pPr>
      <w:pStyle w:val="Kopfzeile"/>
      <w:pBdr>
        <w:bottom w:val="single" w:sz="4" w:space="1" w:color="auto"/>
      </w:pBdr>
      <w:ind w:right="-1"/>
      <w:rPr>
        <w:b/>
      </w:rPr>
    </w:pPr>
  </w:p>
  <w:p w14:paraId="059F2B84" w14:textId="77777777" w:rsidR="009A5BC4" w:rsidRPr="005E5C73" w:rsidRDefault="009A5BC4" w:rsidP="009A5B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931162">
    <w:abstractNumId w:val="1"/>
  </w:num>
  <w:num w:numId="2" w16cid:durableId="680280148">
    <w:abstractNumId w:val="3"/>
  </w:num>
  <w:num w:numId="3" w16cid:durableId="521823290">
    <w:abstractNumId w:val="2"/>
  </w:num>
  <w:num w:numId="4" w16cid:durableId="1857301796">
    <w:abstractNumId w:val="4"/>
  </w:num>
  <w:num w:numId="5" w16cid:durableId="332025386">
    <w:abstractNumId w:val="0"/>
  </w:num>
  <w:num w:numId="6" w16cid:durableId="3740892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181362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gAQajjvl1df2ZEWj5eH1esW7UEf9EYTqsREVppeA8LIwT1TSI18WL2MDCLVrQI5Ud8zorcdv3SVwm8vLYWUHA==" w:salt="/r6i3FM1T6poz6tFSUR1rg=="/>
  <w:defaultTabStop w:val="709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99D"/>
    <w:rsid w:val="00003194"/>
    <w:rsid w:val="0001064C"/>
    <w:rsid w:val="000161BC"/>
    <w:rsid w:val="0002495D"/>
    <w:rsid w:val="00030DF0"/>
    <w:rsid w:val="000325FC"/>
    <w:rsid w:val="0003420C"/>
    <w:rsid w:val="00036BAE"/>
    <w:rsid w:val="00043DFE"/>
    <w:rsid w:val="00054FB4"/>
    <w:rsid w:val="00056A42"/>
    <w:rsid w:val="000627C8"/>
    <w:rsid w:val="00095BAD"/>
    <w:rsid w:val="000B013C"/>
    <w:rsid w:val="000B2862"/>
    <w:rsid w:val="000B3F5D"/>
    <w:rsid w:val="000D7505"/>
    <w:rsid w:val="000E255D"/>
    <w:rsid w:val="000E36C7"/>
    <w:rsid w:val="000F141B"/>
    <w:rsid w:val="000F5C60"/>
    <w:rsid w:val="000F5E03"/>
    <w:rsid w:val="0010080A"/>
    <w:rsid w:val="00103003"/>
    <w:rsid w:val="0011334F"/>
    <w:rsid w:val="00116C0F"/>
    <w:rsid w:val="00127012"/>
    <w:rsid w:val="001312E8"/>
    <w:rsid w:val="00131995"/>
    <w:rsid w:val="001320AF"/>
    <w:rsid w:val="00134842"/>
    <w:rsid w:val="00135B18"/>
    <w:rsid w:val="00141BAD"/>
    <w:rsid w:val="001450C5"/>
    <w:rsid w:val="00152B59"/>
    <w:rsid w:val="001558AB"/>
    <w:rsid w:val="0015778A"/>
    <w:rsid w:val="00170CFC"/>
    <w:rsid w:val="001857D8"/>
    <w:rsid w:val="00186507"/>
    <w:rsid w:val="00194DF2"/>
    <w:rsid w:val="001A041F"/>
    <w:rsid w:val="001B0C8D"/>
    <w:rsid w:val="001B161B"/>
    <w:rsid w:val="001C157A"/>
    <w:rsid w:val="001C1F98"/>
    <w:rsid w:val="001D696A"/>
    <w:rsid w:val="001D724F"/>
    <w:rsid w:val="001D7F0D"/>
    <w:rsid w:val="001E32DE"/>
    <w:rsid w:val="001E6F5E"/>
    <w:rsid w:val="002443F7"/>
    <w:rsid w:val="00247800"/>
    <w:rsid w:val="00252074"/>
    <w:rsid w:val="00256B91"/>
    <w:rsid w:val="00263059"/>
    <w:rsid w:val="002667CF"/>
    <w:rsid w:val="00291CC7"/>
    <w:rsid w:val="0029221D"/>
    <w:rsid w:val="002B29A0"/>
    <w:rsid w:val="002B5C8F"/>
    <w:rsid w:val="002C6850"/>
    <w:rsid w:val="002D09A9"/>
    <w:rsid w:val="002D3EA9"/>
    <w:rsid w:val="002E037A"/>
    <w:rsid w:val="002E62FC"/>
    <w:rsid w:val="002F6255"/>
    <w:rsid w:val="00302C97"/>
    <w:rsid w:val="00310D38"/>
    <w:rsid w:val="00321E58"/>
    <w:rsid w:val="00322996"/>
    <w:rsid w:val="003313DB"/>
    <w:rsid w:val="00331F97"/>
    <w:rsid w:val="003517C6"/>
    <w:rsid w:val="00352B35"/>
    <w:rsid w:val="00352F29"/>
    <w:rsid w:val="00376D6F"/>
    <w:rsid w:val="00390D2A"/>
    <w:rsid w:val="0039738B"/>
    <w:rsid w:val="003A5E5C"/>
    <w:rsid w:val="003B007C"/>
    <w:rsid w:val="003B22CB"/>
    <w:rsid w:val="003B6BFB"/>
    <w:rsid w:val="003C4634"/>
    <w:rsid w:val="003D48B4"/>
    <w:rsid w:val="003E6C74"/>
    <w:rsid w:val="004018C5"/>
    <w:rsid w:val="00402724"/>
    <w:rsid w:val="00411FD7"/>
    <w:rsid w:val="00423C00"/>
    <w:rsid w:val="00424475"/>
    <w:rsid w:val="00426DAD"/>
    <w:rsid w:val="00427387"/>
    <w:rsid w:val="00436195"/>
    <w:rsid w:val="00443285"/>
    <w:rsid w:val="00462547"/>
    <w:rsid w:val="004672D5"/>
    <w:rsid w:val="004675C7"/>
    <w:rsid w:val="00475CBC"/>
    <w:rsid w:val="004762D3"/>
    <w:rsid w:val="004837C9"/>
    <w:rsid w:val="00490845"/>
    <w:rsid w:val="004939F5"/>
    <w:rsid w:val="004A52CC"/>
    <w:rsid w:val="004C1ACC"/>
    <w:rsid w:val="004C34A7"/>
    <w:rsid w:val="004D55E9"/>
    <w:rsid w:val="004E2F9E"/>
    <w:rsid w:val="004E4AF0"/>
    <w:rsid w:val="004F7004"/>
    <w:rsid w:val="0052061A"/>
    <w:rsid w:val="00521B79"/>
    <w:rsid w:val="0052696F"/>
    <w:rsid w:val="0054653A"/>
    <w:rsid w:val="00551D39"/>
    <w:rsid w:val="00561304"/>
    <w:rsid w:val="005717D1"/>
    <w:rsid w:val="00573C56"/>
    <w:rsid w:val="005A2805"/>
    <w:rsid w:val="005B1BA4"/>
    <w:rsid w:val="005D2321"/>
    <w:rsid w:val="005E2A74"/>
    <w:rsid w:val="00650B77"/>
    <w:rsid w:val="00663408"/>
    <w:rsid w:val="00666937"/>
    <w:rsid w:val="0067570F"/>
    <w:rsid w:val="00694760"/>
    <w:rsid w:val="006A32A6"/>
    <w:rsid w:val="006B531A"/>
    <w:rsid w:val="006D01EB"/>
    <w:rsid w:val="006E3ABB"/>
    <w:rsid w:val="006F2613"/>
    <w:rsid w:val="006F53B9"/>
    <w:rsid w:val="007219FC"/>
    <w:rsid w:val="0072449C"/>
    <w:rsid w:val="00727177"/>
    <w:rsid w:val="0073164C"/>
    <w:rsid w:val="007456C0"/>
    <w:rsid w:val="00747453"/>
    <w:rsid w:val="00753560"/>
    <w:rsid w:val="00755741"/>
    <w:rsid w:val="00755B90"/>
    <w:rsid w:val="00756F7F"/>
    <w:rsid w:val="007659DC"/>
    <w:rsid w:val="00770BEB"/>
    <w:rsid w:val="00772925"/>
    <w:rsid w:val="007870E9"/>
    <w:rsid w:val="00787AF6"/>
    <w:rsid w:val="00795C0F"/>
    <w:rsid w:val="007A396F"/>
    <w:rsid w:val="007A5F40"/>
    <w:rsid w:val="007E412D"/>
    <w:rsid w:val="007E43B8"/>
    <w:rsid w:val="007E5EA1"/>
    <w:rsid w:val="007F16C9"/>
    <w:rsid w:val="00800C0D"/>
    <w:rsid w:val="008033AD"/>
    <w:rsid w:val="00806B44"/>
    <w:rsid w:val="008146B3"/>
    <w:rsid w:val="008211CC"/>
    <w:rsid w:val="0082236D"/>
    <w:rsid w:val="00824667"/>
    <w:rsid w:val="0083381F"/>
    <w:rsid w:val="00862F9F"/>
    <w:rsid w:val="00864E1C"/>
    <w:rsid w:val="00871B10"/>
    <w:rsid w:val="008928D5"/>
    <w:rsid w:val="008937D2"/>
    <w:rsid w:val="008B6206"/>
    <w:rsid w:val="008B684B"/>
    <w:rsid w:val="008D0CE9"/>
    <w:rsid w:val="008D175E"/>
    <w:rsid w:val="008D37C7"/>
    <w:rsid w:val="008D7031"/>
    <w:rsid w:val="00906036"/>
    <w:rsid w:val="00921941"/>
    <w:rsid w:val="00932DF3"/>
    <w:rsid w:val="00933FC4"/>
    <w:rsid w:val="00935F77"/>
    <w:rsid w:val="009401BE"/>
    <w:rsid w:val="00974AB0"/>
    <w:rsid w:val="00974DAF"/>
    <w:rsid w:val="00977F74"/>
    <w:rsid w:val="00983129"/>
    <w:rsid w:val="00984A10"/>
    <w:rsid w:val="009A5BC4"/>
    <w:rsid w:val="009A7C6B"/>
    <w:rsid w:val="009C7A33"/>
    <w:rsid w:val="009D2BFE"/>
    <w:rsid w:val="009E2DBE"/>
    <w:rsid w:val="00A0561D"/>
    <w:rsid w:val="00A07E8D"/>
    <w:rsid w:val="00A36012"/>
    <w:rsid w:val="00A85DB9"/>
    <w:rsid w:val="00A96FC3"/>
    <w:rsid w:val="00AA4547"/>
    <w:rsid w:val="00AB389F"/>
    <w:rsid w:val="00AB3AB7"/>
    <w:rsid w:val="00AC1E7A"/>
    <w:rsid w:val="00AC34C5"/>
    <w:rsid w:val="00AD4B23"/>
    <w:rsid w:val="00AD72C6"/>
    <w:rsid w:val="00AE3D3A"/>
    <w:rsid w:val="00AE7066"/>
    <w:rsid w:val="00AF1D6E"/>
    <w:rsid w:val="00AF631F"/>
    <w:rsid w:val="00AF6872"/>
    <w:rsid w:val="00AF6C07"/>
    <w:rsid w:val="00B22ACA"/>
    <w:rsid w:val="00B26379"/>
    <w:rsid w:val="00B435A1"/>
    <w:rsid w:val="00B54E9B"/>
    <w:rsid w:val="00B6212C"/>
    <w:rsid w:val="00B65031"/>
    <w:rsid w:val="00B856D9"/>
    <w:rsid w:val="00B869B8"/>
    <w:rsid w:val="00B87EAB"/>
    <w:rsid w:val="00B9266E"/>
    <w:rsid w:val="00B929B7"/>
    <w:rsid w:val="00BA0EA1"/>
    <w:rsid w:val="00BA7233"/>
    <w:rsid w:val="00BC4A74"/>
    <w:rsid w:val="00BD0DE2"/>
    <w:rsid w:val="00BD4F15"/>
    <w:rsid w:val="00BF7AAB"/>
    <w:rsid w:val="00C006D6"/>
    <w:rsid w:val="00C011C5"/>
    <w:rsid w:val="00C05B2A"/>
    <w:rsid w:val="00C20F1F"/>
    <w:rsid w:val="00C37C28"/>
    <w:rsid w:val="00C571FE"/>
    <w:rsid w:val="00C57672"/>
    <w:rsid w:val="00C7301D"/>
    <w:rsid w:val="00C74274"/>
    <w:rsid w:val="00C809D4"/>
    <w:rsid w:val="00C86529"/>
    <w:rsid w:val="00C9037D"/>
    <w:rsid w:val="00CA0487"/>
    <w:rsid w:val="00CA5260"/>
    <w:rsid w:val="00CA5AA6"/>
    <w:rsid w:val="00CC7742"/>
    <w:rsid w:val="00CD7CFE"/>
    <w:rsid w:val="00CE5F39"/>
    <w:rsid w:val="00D12CAC"/>
    <w:rsid w:val="00D15584"/>
    <w:rsid w:val="00D157DF"/>
    <w:rsid w:val="00D22438"/>
    <w:rsid w:val="00D43233"/>
    <w:rsid w:val="00D866B3"/>
    <w:rsid w:val="00DA5194"/>
    <w:rsid w:val="00DB2E9E"/>
    <w:rsid w:val="00DB3B8D"/>
    <w:rsid w:val="00DC0370"/>
    <w:rsid w:val="00DC5D2C"/>
    <w:rsid w:val="00DC73B0"/>
    <w:rsid w:val="00E07D2F"/>
    <w:rsid w:val="00E2471E"/>
    <w:rsid w:val="00E35A0F"/>
    <w:rsid w:val="00E370E4"/>
    <w:rsid w:val="00E37CD6"/>
    <w:rsid w:val="00E37E4D"/>
    <w:rsid w:val="00E605A7"/>
    <w:rsid w:val="00E647D1"/>
    <w:rsid w:val="00E71A77"/>
    <w:rsid w:val="00E83BAF"/>
    <w:rsid w:val="00E90382"/>
    <w:rsid w:val="00E94AC2"/>
    <w:rsid w:val="00EA1A67"/>
    <w:rsid w:val="00EA1B95"/>
    <w:rsid w:val="00EA72DB"/>
    <w:rsid w:val="00ED576A"/>
    <w:rsid w:val="00ED5A84"/>
    <w:rsid w:val="00EE6743"/>
    <w:rsid w:val="00EF32FF"/>
    <w:rsid w:val="00EF3A43"/>
    <w:rsid w:val="00EF799D"/>
    <w:rsid w:val="00F04987"/>
    <w:rsid w:val="00F05E28"/>
    <w:rsid w:val="00F23831"/>
    <w:rsid w:val="00F27126"/>
    <w:rsid w:val="00F34E0A"/>
    <w:rsid w:val="00F46AB6"/>
    <w:rsid w:val="00F63839"/>
    <w:rsid w:val="00F756EE"/>
    <w:rsid w:val="00F758FA"/>
    <w:rsid w:val="00F81921"/>
    <w:rsid w:val="00F827C1"/>
    <w:rsid w:val="00F87687"/>
    <w:rsid w:val="00F92159"/>
    <w:rsid w:val="00FB2451"/>
    <w:rsid w:val="00FB71E2"/>
    <w:rsid w:val="00FC58BC"/>
    <w:rsid w:val="00FD65D7"/>
    <w:rsid w:val="00FE0F93"/>
    <w:rsid w:val="00FE1996"/>
    <w:rsid w:val="00FF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039F45"/>
  <w15:docId w15:val="{A57176BD-C421-4BD3-84E2-3BF659DE3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  <w:style w:type="paragraph" w:styleId="berarbeitung">
    <w:name w:val="Revision"/>
    <w:hidden/>
    <w:uiPriority w:val="99"/>
    <w:semiHidden/>
    <w:rsid w:val="00A36012"/>
    <w:rPr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975c2f-1f30-417f-b680-3ebf996d85c8" xsi:nil="true"/>
    <lcf76f155ced4ddcb4097134ff3c332f xmlns="54175a67-23b3-456b-abe2-2be8633e991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3E519E458DAE4DB3D543553A728B4D" ma:contentTypeVersion="10" ma:contentTypeDescription="Ein neues Dokument erstellen." ma:contentTypeScope="" ma:versionID="12481ff62b72dd25f987333bf18f6506">
  <xsd:schema xmlns:xsd="http://www.w3.org/2001/XMLSchema" xmlns:xs="http://www.w3.org/2001/XMLSchema" xmlns:p="http://schemas.microsoft.com/office/2006/metadata/properties" xmlns:ns2="54175a67-23b3-456b-abe2-2be8633e9917" xmlns:ns3="68975c2f-1f30-417f-b680-3ebf996d85c8" targetNamespace="http://schemas.microsoft.com/office/2006/metadata/properties" ma:root="true" ma:fieldsID="3880eaae332ae1ea61eb250f65491378" ns2:_="" ns3:_="">
    <xsd:import namespace="54175a67-23b3-456b-abe2-2be8633e9917"/>
    <xsd:import namespace="68975c2f-1f30-417f-b680-3ebf996d85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75a67-23b3-456b-abe2-2be8633e9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ee8e48e5-717d-4a17-94eb-cb3fd5e02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5c2f-1f30-417f-b680-3ebf996d85c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5907fb3-c44b-4e99-9d7e-0f73aa8ddd7d}" ma:internalName="TaxCatchAll" ma:showField="CatchAllData" ma:web="68975c2f-1f30-417f-b680-3ebf996d85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9EDE80-6F6F-42C4-9028-C139EFD443D9}">
  <ds:schemaRefs>
    <ds:schemaRef ds:uri="http://schemas.microsoft.com/office/2006/metadata/properties"/>
    <ds:schemaRef ds:uri="http://schemas.microsoft.com/office/infopath/2007/PartnerControls"/>
    <ds:schemaRef ds:uri="68975c2f-1f30-417f-b680-3ebf996d85c8"/>
    <ds:schemaRef ds:uri="54175a67-23b3-456b-abe2-2be8633e9917"/>
  </ds:schemaRefs>
</ds:datastoreItem>
</file>

<file path=customXml/itemProps2.xml><?xml version="1.0" encoding="utf-8"?>
<ds:datastoreItem xmlns:ds="http://schemas.openxmlformats.org/officeDocument/2006/customXml" ds:itemID="{BC4D678C-FA4B-4A13-AEAF-CA240F8A02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F3F6A0-8443-4765-96AC-359B57F34D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71021B-213C-483C-B2DA-B2B732BE5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75a67-23b3-456b-abe2-2be8633e9917"/>
    <ds:schemaRef ds:uri="68975c2f-1f30-417f-b680-3ebf996d85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</Template>
  <TotalTime>0</TotalTime>
  <Pages>2</Pages>
  <Words>965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</vt:lpstr>
    </vt:vector>
  </TitlesOfParts>
  <Company>.</Company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</dc:title>
  <dc:subject>VV-Bau, Teil II, Anlage 48</dc:subject>
  <dc:creator>MaaseBet</dc:creator>
  <cp:lastModifiedBy>Dr. Manuel G. Feller, LL.M. (Eur.)</cp:lastModifiedBy>
  <cp:revision>3</cp:revision>
  <cp:lastPrinted>2018-04-03T10:47:00Z</cp:lastPrinted>
  <dcterms:created xsi:type="dcterms:W3CDTF">2026-06-05T14:51:00Z</dcterms:created>
  <dcterms:modified xsi:type="dcterms:W3CDTF">2026-06-05T16:36:00Z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0x010100543E519E458DAE4DB3D543553A728B4D</vt:lpwstr>
  </property>
  <property fmtid="{D5CDD505-2E9C-101B-9397-08002B2CF9AE}" pid="3" name="FHHPortalName">
    <vt:lpwstr>1;#Schulbau Hamburg-GMH|abdf7ac6-2a2e-4a16-8052-aa14cfdc1a71</vt:lpwstr>
  </property>
  <property fmtid="{D5CDD505-2E9C-101B-9397-08002B2CF9AE}" pid="4" name="MediaServiceImageTags">
    <vt:lpwstr/>
  </property>
</Properties>
</file>